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media/image1.png" ContentType="image/png"/>
  <Override PartName="/word/media/image2.png" ContentType="image/pn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end"/>
        <w:rPr>
          <w:b/>
          <w:b/>
          <w:sz w:val="20"/>
          <w:szCs w:val="20"/>
        </w:rPr>
      </w:pPr>
      <w:r>
        <w:rPr>
          <w:b/>
          <w:sz w:val="20"/>
          <w:szCs w:val="20"/>
        </w:rPr>
      </w:r>
    </w:p>
    <w:p>
      <w:pPr xmlns:w="http://schemas.openxmlformats.org/wordprocessingml/2006/main">
        <w:pStyle w:val="Default"/>
        <w:jc w:val="end"/>
        <w:rPr>
          <w:b/>
          <w:b/>
          <w:sz w:val="18"/>
          <w:szCs w:val="18"/>
        </w:rPr>
      </w:pPr>
      <w:r xmlns:w="http://schemas.openxmlformats.org/wordprocessingml/2006/main">
        <w:rPr>
          <w:b/>
          <w:sz w:val="18"/>
          <w:szCs w:val="18"/>
        </w:rPr>
        <w:t xml:space="preserve">Додаток до Постанови № 39/234/2025</w:t>
      </w:r>
    </w:p>
    <w:p>
      <w:pPr xmlns:w="http://schemas.openxmlformats.org/wordprocessingml/2006/main">
        <w:pStyle w:val="Default"/>
        <w:jc w:val="end"/>
        <w:rPr>
          <w:b/>
          <w:b/>
          <w:sz w:val="18"/>
          <w:szCs w:val="18"/>
        </w:rPr>
      </w:pPr>
      <w:r xmlns:w="http://schemas.openxmlformats.org/wordprocessingml/2006/main">
        <w:rPr>
          <w:b/>
          <w:sz w:val="18"/>
          <w:szCs w:val="18"/>
        </w:rPr>
        <w:t xml:space="preserve">Старогардська повітова рада</w:t>
      </w:r>
    </w:p>
    <w:p>
      <w:pPr xmlns:w="http://schemas.openxmlformats.org/wordprocessingml/2006/main">
        <w:pStyle w:val="Default"/>
        <w:jc w:val="end"/>
        <w:rPr>
          <w:b/>
          <w:b/>
          <w:sz w:val="18"/>
          <w:szCs w:val="18"/>
        </w:rPr>
      </w:pPr>
      <w:r xmlns:w="http://schemas.openxmlformats.org/wordprocessingml/2006/main">
        <w:rPr>
          <w:b/>
          <w:sz w:val="18"/>
          <w:szCs w:val="18"/>
        </w:rPr>
        <w:t xml:space="preserve">від 21 травня 2025 року</w:t>
      </w:r>
    </w:p>
    <w:p>
      <w:pPr>
        <w:pStyle w:val="Default"/>
        <w:rPr>
          <w:b/>
          <w:b/>
          <w:sz w:val="18"/>
          <w:szCs w:val="18"/>
        </w:rPr>
      </w:pPr>
      <w:r>
        <w:rPr>
          <w:b/>
          <w:sz w:val="18"/>
          <w:szCs w:val="18"/>
        </w:rPr>
      </w:r>
    </w:p>
    <w:p>
      <w:pPr>
        <w:pStyle w:val="Default"/>
        <w:rPr/>
      </w:pPr>
      <w:r>
        <w:rPr/>
      </w:r>
    </w:p>
    <w:p>
      <w:pPr>
        <w:pStyle w:val="Default"/>
        <w:rPr/>
      </w:pPr>
      <w:r>
        <w:rPr/>
      </w:r>
    </w:p>
    <w:p>
      <w:pPr>
        <w:pStyle w:val="Default"/>
        <w:rPr/>
      </w:pPr>
      <w:r>
        <w:rPr/>
      </w:r>
    </w:p>
    <w:tbl>
      <w:tblPr>
        <w:tblW w:w="8935" w:type="dxa"/>
        <w:jc w:val="center"/>
        <w:tblInd w:w="0" w:type="dxa"/>
        <w:tblLayout w:type="fixed"/>
        <w:tblCellMar>
          <w:top w:w="0" w:type="dxa"/>
          <w:start w:w="108" w:type="dxa"/>
          <w:bottom w:w="0" w:type="dxa"/>
          <w:end w:w="108" w:type="dxa"/>
        </w:tblCellMar>
      </w:tblPr>
      <w:tblGrid>
        <w:gridCol w:w="4467"/>
        <w:gridCol w:w="4468"/>
      </w:tblGrid>
      <w:tr>
        <w:trPr>
          <w:trHeight w:val="268" w:hRule="atLeast"/>
        </w:trPr>
        <w:tc>
          <w:tcPr>
            <w:tcW w:w="8935" w:type="dxa"/>
            <w:gridSpan w:val="2"/>
            <w:tcBorders>
              <w:top w:val="single" w:sz="4" w:space="0" w:color="000000"/>
              <w:start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Проєкт фінансується в рамках програми Європейських фондів для Померанії 2021-2027</w:t>
            </w:r>
          </w:p>
          <w:p>
            <w:pPr>
              <w:pStyle w:val="Default"/>
              <w:rPr>
                <w:sz w:val="22"/>
                <w:szCs w:val="22"/>
              </w:rPr>
            </w:pPr>
            <w:r>
              <w:rPr>
                <w:sz w:val="22"/>
                <w:szCs w:val="22"/>
              </w:rPr>
            </w:r>
          </w:p>
        </w:tc>
      </w:tr>
      <w:tr>
        <w:trPr>
          <w:trHeight w:val="721" w:hRule="atLeast"/>
        </w:trPr>
        <w:tc>
          <w:tcPr>
            <w:tcW w:w="4467"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w:pStyle w:val="Default"/>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Назва проекту</w:t>
            </w:r>
          </w:p>
        </w:tc>
        <w:tc>
          <w:tcPr>
            <w:tcW w:w="4468"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Комплексна інтеграція іммігрантів у Старогард Гданському FUA</w:t>
            </w:r>
          </w:p>
          <w:p>
            <w:pPr>
              <w:pStyle w:val="Default"/>
              <w:rPr>
                <w:sz w:val="22"/>
                <w:szCs w:val="22"/>
              </w:rPr>
            </w:pPr>
            <w:r>
              <w:rPr>
                <w:sz w:val="22"/>
                <w:szCs w:val="22"/>
              </w:rPr>
            </w:r>
          </w:p>
        </w:tc>
      </w:tr>
      <w:tr>
        <w:trPr>
          <w:trHeight w:val="268" w:hRule="atLeast"/>
        </w:trPr>
        <w:tc>
          <w:tcPr>
            <w:tcW w:w="4467" w:type="dxa"/>
            <w:tcBorders>
              <w:top w:val="single" w:sz="4" w:space="0" w:color="000000"/>
              <w:start w:val="single" w:sz="4" w:space="0" w:color="000000"/>
              <w:bottom w:val="single" w:sz="4" w:space="0" w:color="000000"/>
              <w:end w:val="single" w:sz="4" w:space="0" w:color="000000"/>
            </w:tcBorders>
          </w:tcPr>
          <w:p>
            <w:pPr>
              <w:pStyle w:val="Default"/>
              <w:snapToGrid w:val="false"/>
              <w:rPr>
                <w:sz w:val="22"/>
                <w:szCs w:val="22"/>
              </w:rPr>
            </w:pPr>
            <w:r>
              <w:rPr>
                <w:sz w:val="22"/>
                <w:szCs w:val="22"/>
              </w:rPr>
            </w:r>
          </w:p>
          <w:p>
            <w:pPr xmlns:w="http://schemas.openxmlformats.org/wordprocessingml/2006/main">
              <w:pStyle w:val="Default"/>
              <w:rPr>
                <w:sz w:val="22"/>
                <w:szCs w:val="22"/>
              </w:rPr>
            </w:pPr>
            <w:r xmlns:w="http://schemas.openxmlformats.org/wordprocessingml/2006/main">
              <w:rPr>
                <w:sz w:val="22"/>
                <w:szCs w:val="22"/>
              </w:rPr>
              <w:t xml:space="preserve">Номер проекту:</w:t>
            </w:r>
          </w:p>
        </w:tc>
        <w:tc>
          <w:tcPr>
            <w:tcW w:w="4468" w:type="dxa"/>
            <w:tcBorders>
              <w:top w:val="single" w:sz="4" w:space="0" w:color="000000"/>
              <w:start w:val="single" w:sz="4" w:space="0" w:color="000000"/>
              <w:bottom w:val="single" w:sz="4" w:space="0" w:color="000000"/>
              <w:end w:val="single" w:sz="4" w:space="0" w:color="000000"/>
            </w:tcBorders>
          </w:tcPr>
          <w:p>
            <w:pPr>
              <w:pStyle w:val="Default"/>
              <w:snapToGrid w:val="false"/>
              <w:jc w:val="center"/>
              <w:rPr>
                <w:sz w:val="22"/>
                <w:szCs w:val="22"/>
              </w:rPr>
            </w:pPr>
            <w:r>
              <w:rPr>
                <w:sz w:val="22"/>
                <w:szCs w:val="22"/>
              </w:rPr>
            </w:r>
          </w:p>
          <w:p>
            <w:pPr xmlns:w="http://schemas.openxmlformats.org/wordprocessingml/2006/main">
              <w:pStyle w:val="Default"/>
              <w:jc w:val="center"/>
              <w:rPr>
                <w:sz w:val="22"/>
                <w:szCs w:val="22"/>
              </w:rPr>
            </w:pPr>
            <w:r xmlns:w="http://schemas.openxmlformats.org/wordprocessingml/2006/main">
              <w:rPr>
                <w:sz w:val="22"/>
                <w:szCs w:val="22"/>
              </w:rPr>
              <w:t xml:space="preserve">ФЕПМ.05.16-ІЗ.00-0001/24-00</w:t>
            </w:r>
          </w:p>
          <w:p>
            <w:pPr>
              <w:pStyle w:val="Default"/>
              <w:rPr>
                <w:sz w:val="22"/>
                <w:szCs w:val="22"/>
              </w:rPr>
            </w:pPr>
            <w:r>
              <w:rPr>
                <w:sz w:val="22"/>
                <w:szCs w:val="22"/>
              </w:rPr>
            </w:r>
          </w:p>
        </w:tc>
      </w:tr>
    </w:tbl>
    <w:p>
      <w:pPr>
        <w:pStyle w:val="Normal"/>
        <w:rPr/>
      </w:pPr>
      <w:r>
        <w:rPr/>
      </w:r>
    </w:p>
    <w:p>
      <w:pPr xmlns:w="http://schemas.openxmlformats.org/wordprocessingml/2006/main">
        <w:pStyle w:val="Normal"/>
        <w:spacing w:lineRule="auto" w:line="276"/>
        <w:jc w:val="center"/>
        <w:rPr>
          <w:rFonts w:ascii="Arial" w:hAnsi="Arial" w:cs="Arial"/>
          <w:b/>
          <w:b/>
        </w:rPr>
      </w:pPr>
      <w:r xmlns:w="http://schemas.openxmlformats.org/wordprocessingml/2006/main">
        <w:rPr>
          <w:rFonts w:cs="Arial" w:ascii="Arial" w:hAnsi="Arial"/>
          <w:b/>
        </w:rPr>
        <w:t xml:space="preserve">Положення про набір та участь у проекті «Комплексна інтеграція іммігрантів у Старогард-Гданському Міністерстві фінансів»</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1</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Загальні положення</w:t>
      </w:r>
    </w:p>
    <w:p>
      <w:pPr xmlns:w="http://schemas.openxmlformats.org/wordprocessingml/2006/main">
        <w:pStyle w:val="Normal"/>
        <w:numPr>
          <w:ilvl w:val="0"/>
          <w:numId w:val="3"/>
        </w:numPr>
        <w:spacing w:lineRule="auto" w:line="276" w:before="0" w:after="0"/>
        <w:ind w:start="714" w:hanging="357"/>
        <w:jc w:val="both"/>
        <w:rPr>
          <w:rFonts w:ascii="Arial" w:hAnsi="Arial" w:cs="Arial"/>
        </w:rPr>
      </w:pPr>
      <w:r xmlns:w="http://schemas.openxmlformats.org/wordprocessingml/2006/main">
        <w:rPr>
          <w:rFonts w:cs="Arial" w:ascii="Arial" w:hAnsi="Arial"/>
        </w:rPr>
        <w:t xml:space="preserve">Ці Правила визначають правила набору та участі в проекті «Комплексна інтеграція іммігрантів у Старогард-Гданському FUA», що співфінансується Європейським соціальним фондом Плюс (ESF+), Пріоритетом 5 Європейських фондів для соціально сильного Померанії (ESF+), Заходом 5.16. Інтеграція мігрантів – ZIT за межами метрополітену в рамках програми Європейських фондів для Померанії 2021-2027 (FEP 2021-2027), номер угоди про співфінансування проекту FEPM.05.16-IZ.00-0001/24-00 від 25 березня 2025 року.</w:t>
      </w:r>
    </w:p>
    <w:p>
      <w:pPr xmlns:w="http://schemas.openxmlformats.org/wordprocessingml/2006/main">
        <w:pStyle w:val="Normal"/>
        <w:numPr>
          <w:ilvl w:val="0"/>
          <w:numId w:val="3"/>
        </w:numPr>
        <w:spacing w:lineRule="auto" w:line="276" w:before="0" w:after="0"/>
        <w:jc w:val="both"/>
        <w:rPr>
          <w:rFonts w:ascii="Arial" w:hAnsi="Arial" w:cs="Arial"/>
        </w:rPr>
      </w:pPr>
      <w:r xmlns:w="http://schemas.openxmlformats.org/wordprocessingml/2006/main">
        <w:rPr>
          <w:rFonts w:cs="Arial" w:ascii="Arial" w:hAnsi="Arial"/>
        </w:rPr>
        <w:t xml:space="preserve">Проєкт реалізує Старогардський повіт у партнерстві з Асоціацією «Старогард 2030» та Асоціацією місцевої ініціативної групи «Хата Коціевя».</w:t>
      </w:r>
    </w:p>
    <w:p>
      <w:pPr xmlns:w="http://schemas.openxmlformats.org/wordprocessingml/2006/main">
        <w:pStyle w:val="Normal"/>
        <w:numPr>
          <w:ilvl w:val="0"/>
          <w:numId w:val="3"/>
        </w:numPr>
        <w:autoSpaceDE w:val="false"/>
        <w:spacing w:lineRule="auto" w:line="276" w:before="0" w:after="0"/>
        <w:ind w:start="714" w:hanging="357"/>
        <w:jc w:val="both"/>
        <w:rPr>
          <w:rFonts w:ascii="Arial" w:hAnsi="Arial" w:cs="Arial"/>
          <w:iCs/>
          <w:color w:val="000000"/>
          <w:shd w:fill="FFFFFF" w:val="clear"/>
        </w:rPr>
      </w:pPr>
      <w:r xmlns:w="http://schemas.openxmlformats.org/wordprocessingml/2006/main">
        <w:rPr>
          <w:rFonts w:cs="Arial" w:ascii="Arial" w:hAnsi="Arial"/>
          <w:color w:val="000000"/>
        </w:rPr>
        <w:t xml:space="preserve">Мета проекту – підтримати адаптацію та посилити соціально-економічну інтеграцію іммігрантів шляхом створення широкого спектру допомоги, адаптованої до конкретних потреб учасників проекту. Реалізація проекту підвищить їхні мовні, культурні, професійні та соціальні компетенції, що позитивно вплине на їхню адаптацію до нових життєвих ситуацій та акліматизацію до їхнього поточного місця проживання. Важливо зазначити, що основною метою впровадження та підтримки комплексної програми інтеграції є спрямованість діяльності безпосередньо на іммігрантів. Зосередження уваги на інклюзивних ініціативах дозволить їм належним чином та належним чином брати участь у житті суспільства, розширити їхню участь у житті місцевих жителів та сприяти їхньому самостійному функціонуванню (зокрема на ринку праці), а також незалежності від виплат та соціальної допомоги. Таким чином, активізовані дії у цій сфері сприятимуть підвищенню соціальної згуртованості та подоланню бар'єрів, упереджень та стереотипів.</w:t>
      </w:r>
    </w:p>
    <w:p>
      <w:pPr xmlns:w="http://schemas.openxmlformats.org/wordprocessingml/2006/main">
        <w:pStyle w:val="Normal"/>
        <w:numPr>
          <w:ilvl w:val="0"/>
          <w:numId w:val="3"/>
        </w:numPr>
        <w:autoSpaceDE w:val="false"/>
        <w:spacing w:lineRule="auto" w:line="276" w:before="0" w:after="0"/>
        <w:ind w:start="714" w:hanging="357"/>
        <w:jc w:val="both"/>
        <w:rPr>
          <w:rFonts w:ascii="Arial" w:hAnsi="Arial" w:cs="Arial"/>
          <w:iCs/>
          <w:color w:val="000000"/>
          <w:shd w:fill="FFFFFF" w:val="clear"/>
        </w:rPr>
      </w:pPr>
      <w:r xmlns:w="http://schemas.openxmlformats.org/wordprocessingml/2006/main">
        <w:rPr>
          <w:rFonts w:cs="Arial" w:ascii="Arial" w:hAnsi="Arial"/>
          <w:lang w:eastAsia="pl-PL"/>
        </w:rPr>
        <w:t xml:space="preserve">Цільова група проєкту:</w:t>
      </w:r>
    </w:p>
    <w:p>
      <w:pPr xmlns:w="http://schemas.openxmlformats.org/wordprocessingml/2006/main">
        <w:pStyle w:val="Normal"/>
        <w:autoSpaceDE w:val="false"/>
        <w:spacing w:lineRule="auto" w:line="276" w:before="0" w:after="0"/>
        <w:ind w:start="720" w:hanging="0"/>
        <w:jc w:val="both"/>
        <w:rPr>
          <w:rFonts w:ascii="Arial" w:hAnsi="Arial" w:cs="Arial"/>
          <w:iCs/>
          <w:color w:val="000000"/>
          <w:shd w:fill="FFFFFF" w:val="clear"/>
        </w:rPr>
      </w:pPr>
      <w:r xmlns:w="http://schemas.openxmlformats.org/wordprocessingml/2006/main">
        <w:rPr>
          <w:rFonts w:cs="Arial" w:ascii="Arial" w:hAnsi="Arial"/>
        </w:rPr>
        <w:t xml:space="preserve">- громадяни третіх країн, які постраждали від бідності та соціальної ізоляції/перебувають під загрозою її існування,</w:t>
      </w:r>
    </w:p>
    <w:p>
      <w:pPr xmlns:w="http://schemas.openxmlformats.org/wordprocessingml/2006/main">
        <w:pStyle w:val="Normal"/>
        <w:spacing w:lineRule="auto" w:line="276" w:before="0" w:after="0"/>
        <w:ind w:start="720" w:hanging="0"/>
        <w:jc w:val="both"/>
        <w:rPr/>
      </w:pPr>
      <w:r xmlns:w="http://schemas.openxmlformats.org/wordprocessingml/2006/main">
        <w:rPr>
          <w:rFonts w:cs="Arial" w:ascii="Arial" w:hAnsi="Arial"/>
        </w:rPr>
        <w:t xml:space="preserve">- Сім'ї громадян третіх країн, які постраждали від бідності та соціальної ізоляції або перебувають під загрозою, зокрема ті, хто отримав тимчасовий захист після агресії Російської Федерації проти України. Цільова група становитиме 350 осіб. Подавати заявки на участь у проекті можуть лише особи, які проживають у значенні Закону від 23 квітня 1964 року «Цивільний кодекс», або працюють чи навчаються в гміні Старогард-Гданський та сільських гмінах Бобово, Старогард-Гданський та Зблево.</w:t>
      </w:r>
    </w:p>
    <w:p>
      <w:pPr xmlns:w="http://schemas.openxmlformats.org/wordprocessingml/2006/main">
        <w:pStyle w:val="Normal"/>
        <w:numPr>
          <w:ilvl w:val="0"/>
          <w:numId w:val="3"/>
        </w:numPr>
        <w:spacing w:lineRule="auto" w:line="276" w:before="0" w:after="0"/>
        <w:jc w:val="both"/>
        <w:rPr>
          <w:rFonts w:ascii="Arial" w:hAnsi="Arial" w:cs="Arial"/>
        </w:rPr>
      </w:pPr>
      <w:r xmlns:w="http://schemas.openxmlformats.org/wordprocessingml/2006/main">
        <w:rPr>
          <w:rFonts w:cs="Arial" w:ascii="Arial" w:hAnsi="Arial"/>
        </w:rPr>
        <w:t xml:space="preserve">Обсяг проекту включає:</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Створення онлайн-платформи інформації для іммігрантів, які проживають у Старогардському районі.</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Розширення діяльності інформаційно-допоміжних пунктів для іммігрантів.</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Удосконалення мовних навичок.</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Професійна активізація та набуття необхідної кваліфікації та компетенцій, що дозволяють</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вихід на ринок праці або його розширення, що дозволяє змінити професію.</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Організація інтеграційних заходів та культурно-освітніх семінарів.</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Підтримка спеціалізованого консультування, присвяченого іммігрантам, включаючи психологічне та юридичне консультування.</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Надання міжкультурних асистентів у школах для підтримки дітей з</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досвід міграції, що відвідує школи та шкільні громади, включаючи персонал</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педагоги, батьки та законні опікуни дітей.</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Організація соціальної допомоги шляхом розширення діяльності соціальної крамниці.</w:t>
      </w:r>
    </w:p>
    <w:p>
      <w:pPr xmlns:w="http://schemas.openxmlformats.org/wordprocessingml/2006/main">
        <w:pStyle w:val="Normal"/>
        <w:numPr>
          <w:ilvl w:val="0"/>
          <w:numId w:val="11"/>
        </w:numPr>
        <w:spacing w:lineRule="auto" w:line="276" w:before="0" w:after="0"/>
        <w:jc w:val="both"/>
        <w:rPr>
          <w:rFonts w:ascii="Arial" w:hAnsi="Arial" w:cs="Arial"/>
        </w:rPr>
      </w:pPr>
      <w:r xmlns:w="http://schemas.openxmlformats.org/wordprocessingml/2006/main">
        <w:rPr>
          <w:rFonts w:cs="Arial" w:ascii="Arial" w:hAnsi="Arial"/>
          <w:lang w:eastAsia="pl-PL"/>
        </w:rPr>
        <w:t xml:space="preserve">Створення «інтернет-кафе».</w:t>
      </w:r>
    </w:p>
    <w:p>
      <w:pPr xmlns:w="http://schemas.openxmlformats.org/wordprocessingml/2006/main">
        <w:pStyle w:val="Normal"/>
        <w:numPr>
          <w:ilvl w:val="0"/>
          <w:numId w:val="3"/>
        </w:numPr>
        <w:spacing w:lineRule="auto" w:line="276" w:before="0" w:after="0"/>
        <w:jc w:val="both"/>
        <w:rPr>
          <w:rFonts w:ascii="Arial" w:hAnsi="Arial" w:cs="Arial"/>
        </w:rPr>
      </w:pPr>
      <w:r xmlns:w="http://schemas.openxmlformats.org/wordprocessingml/2006/main">
        <w:rPr>
          <w:rFonts w:cs="Arial" w:ascii="Arial" w:hAnsi="Arial"/>
        </w:rPr>
        <w:t xml:space="preserve">Проєкт буде реалізовано у 2024-2027 роках, відповідно до періоду, включеного до затвердженої заявки на фінансування проєкту.</w:t>
      </w:r>
    </w:p>
    <w:p>
      <w:pPr xmlns:w="http://schemas.openxmlformats.org/wordprocessingml/2006/main">
        <w:pStyle w:val="Normal"/>
        <w:numPr>
          <w:ilvl w:val="0"/>
          <w:numId w:val="3"/>
        </w:numPr>
        <w:spacing w:lineRule="auto" w:line="276" w:before="0" w:after="0"/>
        <w:jc w:val="both"/>
        <w:rPr/>
      </w:pPr>
      <w:r xmlns:w="http://schemas.openxmlformats.org/wordprocessingml/2006/main">
        <w:rPr>
          <w:rFonts w:cs="Arial" w:ascii="Arial" w:hAnsi="Arial"/>
        </w:rPr>
        <w:t xml:space="preserve">Участь у проєкті є безкоштовною.</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2</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Глосарій термінів</w:t>
      </w:r>
    </w:p>
    <w:p>
      <w:pPr xmlns:w="http://schemas.openxmlformats.org/wordprocessingml/2006/main">
        <w:pStyle w:val="Normal"/>
        <w:spacing w:lineRule="auto" w:line="276" w:before="0" w:after="0"/>
        <w:jc w:val="both"/>
        <w:rPr/>
      </w:pPr>
      <w:r xmlns:w="http://schemas.openxmlformats.org/wordprocessingml/2006/main">
        <w:rPr>
          <w:rFonts w:cs="Arial" w:ascii="Arial" w:hAnsi="Arial"/>
        </w:rPr>
        <w:t xml:space="preserve">Терміни, що використовуються в цих Правилах, означають:</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Проєкт </w:t>
      </w:r>
      <w:r xmlns:w="http://schemas.openxmlformats.org/wordprocessingml/2006/main">
        <w:rPr>
          <w:rFonts w:cs="Arial" w:ascii="Arial" w:hAnsi="Arial"/>
        </w:rPr>
        <w:t xml:space="preserve">– проєкт «Комплексна інтеграція іммігрантів на території FUA Старогард-Гданський».</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Регламент </w:t>
      </w:r>
      <w:r xmlns:w="http://schemas.openxmlformats.org/wordprocessingml/2006/main">
        <w:rPr>
          <w:rFonts w:cs="Arial" w:ascii="Arial" w:hAnsi="Arial"/>
        </w:rPr>
        <w:t xml:space="preserve">– це слід розуміти як Регламент щодо набору та участі іммігрантів у проекті «Комплексна інтеграція іммігрантів на території Старогард-Гданського Міністерства фінансів».</w:t>
      </w:r>
    </w:p>
    <w:p>
      <w:pPr xmlns:w="http://schemas.openxmlformats.org/wordprocessingml/2006/main">
        <w:pStyle w:val="Normal"/>
        <w:numPr>
          <w:ilvl w:val="0"/>
          <w:numId w:val="5"/>
        </w:numPr>
        <w:spacing w:lineRule="auto" w:line="276" w:before="0" w:after="0"/>
        <w:jc w:val="both"/>
        <w:rPr/>
      </w:pPr>
      <w:r xmlns:w="http://schemas.openxmlformats.org/wordprocessingml/2006/main">
        <w:rPr>
          <w:rFonts w:cs="Arial" w:ascii="Arial" w:hAnsi="Arial"/>
          <w:b/>
        </w:rPr>
        <w:t xml:space="preserve">Керівник проекту </w:t>
      </w:r>
      <w:r xmlns:w="http://schemas.openxmlformats.org/wordprocessingml/2006/main">
        <w:rPr>
          <w:rFonts w:cs="Arial" w:ascii="Arial" w:hAnsi="Arial"/>
        </w:rPr>
        <w:t xml:space="preserve">– Старогардський район, вул. Kościuszki 17, 83-200 Starogard Gdański.</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Виконавець 1 </w:t>
      </w:r>
      <w:r xmlns:w="http://schemas.openxmlformats.org/wordprocessingml/2006/main">
        <w:rPr>
          <w:rFonts w:cs="Arial" w:ascii="Arial" w:hAnsi="Arial"/>
        </w:rPr>
        <w:t xml:space="preserve">– Асоціація «Старогард 2030» з зареєстрованим офісом у м. Старогард Гданський, Адама Міцкевича 1, 83-200 Старогард Гданський.</w:t>
      </w:r>
    </w:p>
    <w:p>
      <w:pPr xmlns:w="http://schemas.openxmlformats.org/wordprocessingml/2006/main">
        <w:pStyle w:val="Normal"/>
        <w:numPr>
          <w:ilvl w:val="0"/>
          <w:numId w:val="5"/>
        </w:numPr>
        <w:spacing w:lineRule="auto" w:line="276" w:before="0" w:after="0"/>
        <w:ind w:start="714" w:hanging="357"/>
        <w:jc w:val="both"/>
        <w:rPr>
          <w:rFonts w:ascii="Arial" w:hAnsi="Arial" w:cs="Arial"/>
        </w:rPr>
      </w:pPr>
      <w:r xmlns:w="http://schemas.openxmlformats.org/wordprocessingml/2006/main">
        <w:rPr>
          <w:rFonts w:cs="Arial" w:ascii="Arial" w:hAnsi="Arial"/>
          <w:b/>
        </w:rPr>
        <w:t xml:space="preserve">Виконавець 2 </w:t>
      </w:r>
      <w:r xmlns:w="http://schemas.openxmlformats.org/wordprocessingml/2006/main">
        <w:rPr>
          <w:rFonts w:cs="Arial" w:ascii="Arial" w:hAnsi="Arial"/>
        </w:rPr>
        <w:t xml:space="preserve">– Асоціація місцевих ініціативних груп «Chata Kociewia» з зареєстрованим офісом у м. Нова Вєсь Рєчна, вул. Rzeczna 18, 83-200 Starogard Gdański.</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Офіс проекту </w:t>
      </w:r>
      <w:r xmlns:w="http://schemas.openxmlformats.org/wordprocessingml/2006/main">
        <w:rPr>
          <w:rFonts w:cs="Arial" w:ascii="Arial" w:hAnsi="Arial"/>
        </w:rPr>
        <w:t xml:space="preserve">: Відділ інвестицій та європейських фондів Окружного управління в Старогарді Гданському, вул. Kościuszki 17, 83-200 Starogard Gdański.</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Команда проєкту </w:t>
      </w:r>
      <w:r xmlns:w="http://schemas.openxmlformats.org/wordprocessingml/2006/main">
        <w:rPr>
          <w:rFonts w:cs="Arial" w:ascii="Arial" w:hAnsi="Arial"/>
        </w:rPr>
        <w:t xml:space="preserve">– представники Керівника проєкту (співробітники Відділу інвестицій та європейських фондів Старогард-Гданського районного управління, уповноважені координувати проєкт), представники Виконавця 1 та Виконавця 2.</w:t>
      </w:r>
    </w:p>
    <w:p>
      <w:pPr xmlns:w="http://schemas.openxmlformats.org/wordprocessingml/2006/main">
        <w:pStyle w:val="Normal"/>
        <w:numPr>
          <w:ilvl w:val="0"/>
          <w:numId w:val="5"/>
        </w:numPr>
        <w:spacing w:lineRule="auto" w:line="276" w:before="0" w:after="0"/>
        <w:jc w:val="both"/>
        <w:rPr/>
      </w:pPr>
      <w:r xmlns:w="http://schemas.openxmlformats.org/wordprocessingml/2006/main">
        <w:rPr>
          <w:rFonts w:cs="Arial" w:ascii="Arial" w:hAnsi="Arial"/>
          <w:b/>
        </w:rPr>
        <w:t xml:space="preserve">Кандидат на участь у проекті </w:t>
      </w:r>
      <w:r xmlns:w="http://schemas.openxmlformats.org/wordprocessingml/2006/main">
        <w:rPr>
          <w:rFonts w:cs="Arial" w:ascii="Arial" w:hAnsi="Arial"/>
        </w:rPr>
        <w:t xml:space="preserve">– громадяни третіх країн, які постраждали/перебувають під ризиком бідності та соціальної ізоляції, сім’ї громадян третіх країн, які постраждали/перебувають під ризиком бідності та соціальної ізоляції, зокрема особи, яким було надано тимчасовий захист після агресії Російської Федерації проти України.</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Учасник проекту </w:t>
      </w:r>
      <w:r xmlns:w="http://schemas.openxmlformats.org/wordprocessingml/2006/main">
        <w:rPr>
          <w:rFonts w:cs="Arial" w:ascii="Arial" w:hAnsi="Arial"/>
        </w:rPr>
        <w:t xml:space="preserve">– особа, яка має кваліфікацію для участі в проекті відповідно до правил, викладених у цьому документі.</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FEP 2021-2027 </w:t>
      </w:r>
      <w:r xmlns:w="http://schemas.openxmlformats.org/wordprocessingml/2006/main">
        <w:rPr>
          <w:rFonts w:cs="Arial" w:ascii="Arial" w:hAnsi="Arial"/>
        </w:rPr>
        <w:t xml:space="preserve">- Програма європейських фондів для Померанії на 2021-2027 роки.</w:t>
      </w:r>
    </w:p>
    <w:p>
      <w:pPr xmlns:w="http://schemas.openxmlformats.org/wordprocessingml/2006/main">
        <w:pStyle w:val="Normal"/>
        <w:numPr>
          <w:ilvl w:val="0"/>
          <w:numId w:val="5"/>
        </w:numPr>
        <w:spacing w:lineRule="auto" w:line="276" w:before="0" w:after="0"/>
        <w:jc w:val="both"/>
        <w:rPr/>
      </w:pPr>
      <w:r xmlns:w="http://schemas.openxmlformats.org/wordprocessingml/2006/main">
        <w:rPr>
          <w:rFonts w:cs="Arial" w:ascii="Arial" w:hAnsi="Arial"/>
          <w:b/>
        </w:rPr>
        <w:t xml:space="preserve">Дата початку проекту </w:t>
      </w:r>
      <w:r xmlns:w="http://schemas.openxmlformats.org/wordprocessingml/2006/main">
        <w:rPr>
          <w:rFonts w:cs="Arial" w:ascii="Arial" w:hAnsi="Arial"/>
        </w:rPr>
        <w:t xml:space="preserve">– день, коли учасник проекту отримує першу форму підтримки в рамках проекту.</w:t>
      </w:r>
    </w:p>
    <w:p>
      <w:pPr xmlns:w="http://schemas.openxmlformats.org/wordprocessingml/2006/main">
        <w:pStyle w:val="Normal"/>
        <w:numPr>
          <w:ilvl w:val="0"/>
          <w:numId w:val="5"/>
        </w:numPr>
        <w:spacing w:lineRule="auto" w:line="276" w:before="0" w:after="0"/>
        <w:jc w:val="both"/>
        <w:rPr>
          <w:rFonts w:ascii="Arial" w:hAnsi="Arial" w:cs="Arial"/>
        </w:rPr>
      </w:pPr>
      <w:r xmlns:w="http://schemas.openxmlformats.org/wordprocessingml/2006/main">
        <w:rPr>
          <w:rFonts w:cs="Arial" w:ascii="Arial" w:hAnsi="Arial"/>
          <w:b/>
        </w:rPr>
        <w:t xml:space="preserve">Документи для працевлаштування </w:t>
      </w:r>
      <w:r xmlns:w="http://schemas.openxmlformats.org/wordprocessingml/2006/main">
        <w:rPr>
          <w:rFonts w:cs="Arial" w:ascii="Arial" w:hAnsi="Arial"/>
        </w:rPr>
        <w:t xml:space="preserve">– комплект документів, які необхідно подати до офісу проєкту протягом періоду реалізації проєкту.</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3</w:t>
      </w:r>
    </w:p>
    <w:p>
      <w:pPr xmlns:w="http://schemas.openxmlformats.org/wordprocessingml/2006/main">
        <w:pStyle w:val="Normal"/>
        <w:spacing w:lineRule="auto" w:line="276" w:before="0" w:after="0"/>
        <w:jc w:val="center"/>
        <w:rPr>
          <w:rFonts w:ascii="Arial" w:hAnsi="Arial" w:cs="Arial"/>
          <w:b/>
          <w:b/>
          <w:bCs/>
        </w:rPr>
      </w:pPr>
      <w:r xmlns:w="http://schemas.openxmlformats.org/wordprocessingml/2006/main">
        <w:rPr>
          <w:rFonts w:cs="Arial" w:ascii="Arial" w:hAnsi="Arial"/>
          <w:b/>
          <w:bCs/>
        </w:rPr>
        <w:t xml:space="preserve">Набір персоналу для проєкту</w:t>
      </w:r>
    </w:p>
    <w:p>
      <w:pPr xmlns:w="http://schemas.openxmlformats.org/wordprocessingml/2006/main">
        <w:pStyle w:val="Akapitzlist"/>
        <w:numPr>
          <w:ilvl w:val="0"/>
          <w:numId w:val="10"/>
        </w:numPr>
        <w:spacing w:lineRule="auto" w:line="276" w:before="0" w:after="0"/>
        <w:ind w:start="426" w:hanging="360"/>
        <w:contextualSpacing/>
        <w:jc w:val="both"/>
        <w:rPr/>
      </w:pPr>
      <w:r xmlns:w="http://schemas.openxmlformats.org/wordprocessingml/2006/main">
        <w:rPr>
          <w:rFonts w:cs="Arial" w:ascii="Arial" w:hAnsi="Arial"/>
        </w:rPr>
        <w:t xml:space="preserve">Набір учасників для проекту, що проводиться в Міністерстві фінансів Старогард-Гданський, має на меті підготувати стабільну основу для реалізації всього проекту учасниками за допомогою відповідних механізмів дій, таких як: адекватне охоплення цільових груп, заохочення участі в проекті, ознайомлення потенційних учасників з можливостями, що пропонуються участю в проекті, забезпечення об'єктивної та достовірної оцінки можливості участі в проекті кожним учасником.</w:t>
      </w:r>
    </w:p>
    <w:p>
      <w:pPr xmlns:w="http://schemas.openxmlformats.org/wordprocessingml/2006/main">
        <w:pStyle w:val="Akapitzlist"/>
        <w:numPr>
          <w:ilvl w:val="0"/>
          <w:numId w:val="10"/>
        </w:numPr>
        <w:spacing w:lineRule="auto" w:line="276" w:before="0" w:after="0"/>
        <w:ind w:start="426" w:hanging="360"/>
        <w:contextualSpacing/>
        <w:jc w:val="both"/>
        <w:rPr/>
      </w:pPr>
      <w:r xmlns:w="http://schemas.openxmlformats.org/wordprocessingml/2006/main">
        <w:rPr>
          <w:rFonts w:cs="Arial" w:ascii="Arial" w:hAnsi="Arial"/>
        </w:rPr>
        <w:t xml:space="preserve">Набір персоналу проводитиметься відповідно до принципів рівного доступу та рівного ставлення до всіх, хто зацікавлений в участі в проєкті, з урахуванням заборони дискримінації, наприклад, за ознакою статі, раси чи етнічного походження, релігії чи переконань, або інвалідності.</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Набір на проєкт проводитиметься один раз на рік після підписання угоди про фінансування проєкту, на постійній основі, доки всі вакантні посади не будуть заповнені в кожному році проєкту. Інформація про процес набору буде публічно оголошена на вебсайті.</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Участь у проєкті є добровільною.</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Участь у проєкті може взяти особа, яка відповідає всім наступним критеріям:</w:t>
      </w:r>
    </w:p>
    <w:p>
      <w:pPr xmlns:w="http://schemas.openxmlformats.org/wordprocessingml/2006/main">
        <w:pStyle w:val="Normal"/>
        <w:numPr>
          <w:ilvl w:val="0"/>
          <w:numId w:val="7"/>
        </w:numPr>
        <w:spacing w:lineRule="auto" w:line="276" w:before="0" w:after="0"/>
        <w:jc w:val="both"/>
        <w:rPr/>
      </w:pPr>
      <w:r xmlns:w="http://schemas.openxmlformats.org/wordprocessingml/2006/main">
        <w:rPr>
          <w:rFonts w:cs="Arial" w:ascii="Arial" w:hAnsi="Arial"/>
        </w:rPr>
        <w:t xml:space="preserve">особа, яка проживає (у розумінні Закону від 23 квітня 1964 року, Цивільного кодексу), працює чи навчається у міській громаді Старогард-Гданський та сільських гмінах Бобово, Старогард-Гданський, Зблево,</w:t>
      </w:r>
    </w:p>
    <w:p>
      <w:pPr xmlns:w="http://schemas.openxmlformats.org/wordprocessingml/2006/main">
        <w:pStyle w:val="Normal"/>
        <w:numPr>
          <w:ilvl w:val="0"/>
          <w:numId w:val="7"/>
        </w:numPr>
        <w:spacing w:lineRule="auto" w:line="276" w:before="0" w:after="0"/>
        <w:jc w:val="both"/>
        <w:rPr>
          <w:rFonts w:ascii="Arial" w:hAnsi="Arial" w:cs="Arial"/>
        </w:rPr>
      </w:pPr>
      <w:r xmlns:w="http://schemas.openxmlformats.org/wordprocessingml/2006/main">
        <w:rPr>
          <w:rFonts w:cs="Arial" w:ascii="Arial" w:hAnsi="Arial"/>
        </w:rPr>
        <w:t xml:space="preserve">громадянин третьої країни, який постраждав від бідності та соціальної ізоляції/перебуває під загрозою її виникнення, сім'ї громадян третіх країн, які постраждали від бідності та соціальної ізоляції/перебувають під загрозою її виникнення, зокрема особи, які були розміщені під тимчасовим захистом після агресії Російської Федерації проти України,</w:t>
      </w:r>
    </w:p>
    <w:p>
      <w:pPr xmlns:w="http://schemas.openxmlformats.org/wordprocessingml/2006/main">
        <w:pStyle w:val="Normal"/>
        <w:numPr>
          <w:ilvl w:val="0"/>
          <w:numId w:val="7"/>
        </w:numPr>
        <w:spacing w:lineRule="auto" w:line="276" w:before="0" w:after="0"/>
        <w:jc w:val="both"/>
        <w:rPr/>
      </w:pPr>
      <w:r xmlns:w="http://schemas.openxmlformats.org/wordprocessingml/2006/main">
        <w:rPr>
          <w:rFonts w:cs="Arial" w:ascii="Arial" w:hAnsi="Arial"/>
        </w:rPr>
        <w:t xml:space="preserve">подав необхідні документи для працевлаштування, підписані особисто або батьками/опікунами.</w:t>
      </w:r>
    </w:p>
    <w:p>
      <w:pPr xmlns:w="http://schemas.openxmlformats.org/wordprocessingml/2006/main">
        <w:pStyle w:val="Normal"/>
        <w:numPr>
          <w:ilvl w:val="0"/>
          <w:numId w:val="10"/>
        </w:numPr>
        <w:spacing w:lineRule="auto" w:line="276" w:before="0" w:after="0"/>
        <w:jc w:val="both"/>
        <w:rPr/>
      </w:pPr>
      <w:r xmlns:w="http://schemas.openxmlformats.org/wordprocessingml/2006/main">
        <w:rPr>
          <w:rFonts w:cs="Arial" w:ascii="Arial" w:hAnsi="Arial"/>
        </w:rPr>
        <w:t xml:space="preserve">Пріоритет в участі в проєкті матимуть особи, які перебувають у Польщі у зв'язку з військовими операціями в Україні (прибуття до Польщі після 24 лютого 2022 року).</w:t>
      </w:r>
    </w:p>
    <w:p>
      <w:pPr xmlns:w="http://schemas.openxmlformats.org/wordprocessingml/2006/main">
        <w:pStyle w:val="Akapitzlist"/>
        <w:numPr>
          <w:ilvl w:val="0"/>
          <w:numId w:val="10"/>
        </w:numPr>
        <w:spacing w:lineRule="auto" w:line="276" w:before="0" w:after="0"/>
        <w:ind w:start="426" w:hanging="360"/>
        <w:contextualSpacing/>
        <w:jc w:val="both"/>
        <w:rPr>
          <w:rFonts w:ascii="Arial" w:hAnsi="Arial" w:cs="Arial"/>
        </w:rPr>
      </w:pPr>
      <w:r xmlns:w="http://schemas.openxmlformats.org/wordprocessingml/2006/main">
        <w:rPr>
          <w:rFonts w:cs="Arial" w:ascii="Arial" w:hAnsi="Arial"/>
        </w:rPr>
        <w:t xml:space="preserve">Кандидат подає заявку на участь у проекті, подаючи необхідні документи для працевлаштування до офісу проекту:</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rPr>
        <w:t xml:space="preserve">Форма заявки додається як Додаток 1 до цих правил щодо набору та участі в проекті.</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rPr>
        <w:t xml:space="preserve">Чинна довідка про інвалідність – фотокопія, засвідчена кандидатом як оригінал – у випадку осіб з інвалідністю (якщо застосовується).</w:t>
      </w:r>
    </w:p>
    <w:p>
      <w:pPr xmlns:w="http://schemas.openxmlformats.org/wordprocessingml/2006/main">
        <w:pStyle w:val="Akapitzlist"/>
        <w:numPr>
          <w:ilvl w:val="0"/>
          <w:numId w:val="8"/>
        </w:numPr>
        <w:spacing w:before="0" w:after="0"/>
        <w:ind w:start="851" w:hanging="360"/>
        <w:contextualSpacing/>
        <w:jc w:val="both"/>
        <w:rPr>
          <w:rFonts w:ascii="Arial" w:hAnsi="Arial" w:cs="Arial"/>
        </w:rPr>
      </w:pPr>
      <w:r xmlns:w="http://schemas.openxmlformats.org/wordprocessingml/2006/main">
        <w:rPr>
          <w:rFonts w:cs="Arial" w:ascii="Arial" w:hAnsi="Arial"/>
        </w:rPr>
        <w:t xml:space="preserve">Довідка з районного управління зайнятості – у випадку осіб, зареєстрованих у районному управлінні зайнятості (за наявності).</w:t>
      </w:r>
    </w:p>
    <w:p>
      <w:pPr xmlns:w="http://schemas.openxmlformats.org/wordprocessingml/2006/main">
        <w:pStyle w:val="Akapitzlist"/>
        <w:numPr>
          <w:ilvl w:val="0"/>
          <w:numId w:val="8"/>
        </w:numPr>
        <w:spacing w:before="0" w:after="0"/>
        <w:ind w:start="851" w:hanging="360"/>
        <w:contextualSpacing/>
        <w:jc w:val="both"/>
        <w:rPr/>
      </w:pPr>
      <w:r xmlns:w="http://schemas.openxmlformats.org/wordprocessingml/2006/main">
        <w:rPr>
          <w:rFonts w:cs="Arial" w:ascii="Arial" w:hAnsi="Arial"/>
        </w:rPr>
        <w:t xml:space="preserve">Довідка з установи соціального страхування – у випадку безробітних осіб, не зареєстрованих у районному центрі зайнятості, та економічно неактивних осіб, у якій зазначено, що вони не підлягають соціальному та медичному страхуванню у зв'язку з працевлаштуванням (якщо застосовується).</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lang w:eastAsia="pl-PL"/>
        </w:rPr>
        <w:t xml:space="preserve">Копія посвідки на постійне або тимчасове проживання </w:t>
      </w:r>
      <w:r xmlns:w="http://schemas.openxmlformats.org/wordprocessingml/2006/main">
        <w:rPr>
          <w:rFonts w:cs="Arial" w:ascii="Arial" w:hAnsi="Arial"/>
        </w:rPr>
        <w:t xml:space="preserve">(за наявності) </w:t>
      </w:r>
      <w:r xmlns:w="http://schemas.openxmlformats.org/wordprocessingml/2006/main">
        <w:rPr>
          <w:rFonts w:cs="Arial" w:ascii="Arial" w:hAnsi="Arial"/>
          <w:lang w:eastAsia="pl-PL"/>
        </w:rPr>
        <w:t xml:space="preserve">,</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rFonts w:cs="Arial" w:ascii="Arial" w:hAnsi="Arial"/>
          <w:lang w:eastAsia="pl-PL"/>
        </w:rPr>
        <w:t xml:space="preserve">Копія посвідки на проживання, копія дозволу на проживання довгострокового резидента ЄС </w:t>
      </w:r>
      <w:r xmlns:w="http://schemas.openxmlformats.org/wordprocessingml/2006/main">
        <w:rPr>
          <w:rFonts w:cs="Arial" w:ascii="Arial" w:hAnsi="Arial"/>
        </w:rPr>
        <w:t xml:space="preserve">(за наявності) </w:t>
      </w:r>
      <w:r xmlns:w="http://schemas.openxmlformats.org/wordprocessingml/2006/main">
        <w:rPr>
          <w:rFonts w:cs="Arial" w:ascii="Arial" w:hAnsi="Arial"/>
          <w:lang w:eastAsia="pl-PL"/>
        </w:rPr>
        <w:t xml:space="preserve">.</w:t>
      </w:r>
    </w:p>
    <w:p>
      <w:pPr xmlns:w="http://schemas.openxmlformats.org/wordprocessingml/2006/main">
        <w:pStyle w:val="Akapitzlist"/>
        <w:numPr>
          <w:ilvl w:val="0"/>
          <w:numId w:val="8"/>
        </w:numPr>
        <w:spacing w:lineRule="auto" w:line="276" w:before="0" w:after="0"/>
        <w:ind w:start="851" w:hanging="360"/>
        <w:contextualSpacing/>
        <w:jc w:val="both"/>
        <w:rPr>
          <w:rFonts w:ascii="Arial" w:hAnsi="Arial" w:cs="Arial"/>
        </w:rPr>
      </w:pPr>
      <w:r xmlns:w="http://schemas.openxmlformats.org/wordprocessingml/2006/main">
        <w:rPr/>
        <w:t xml:space="preserve">У випадку громадян України, які прибули до Польщі після 24 лютого 2022 року у зв'язку з воєнними діями, необхідно подати документ, що підтверджує легальне перебування, відповідно до Закону від 12 березня 2022 року про допомогу громадянам України, зокрема: довідку про присвоєння номера PESEL UKR, рішення про надання тимчасового захисту, карту побуту, документ, що підтверджує перетин кордону, довідку зі школи, центру зайнятості, ZUS або іншого державного органу, що містить номер PESEL UKR </w:t>
      </w:r>
      <w:r xmlns:w="http://schemas.openxmlformats.org/wordprocessingml/2006/main">
        <w:rPr>
          <w:rFonts w:cs="Arial" w:ascii="Arial" w:hAnsi="Arial"/>
        </w:rPr>
        <w:t xml:space="preserve">(якщо застосовується) </w:t>
      </w:r>
      <w:r xmlns:w="http://schemas.openxmlformats.org/wordprocessingml/2006/main">
        <w:rPr>
          <w:rFonts w:cs="Arial" w:ascii="Arial" w:hAnsi="Arial"/>
          <w:lang w:eastAsia="pl-PL"/>
        </w:rPr>
        <w:t xml:space="preserve">, за умови, що команда проекту може у обґрунтованих випадках запросити додаткові документи, що підтверджують особу кандидата на участь у проекті.</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bCs/>
        </w:rPr>
        <w:t xml:space="preserve">Умовою для участі в проєкті є:</w:t>
      </w:r>
    </w:p>
    <w:p>
      <w:pPr xmlns:w="http://schemas.openxmlformats.org/wordprocessingml/2006/main">
        <w:pStyle w:val="Akapitzlist"/>
        <w:numPr>
          <w:ilvl w:val="0"/>
          <w:numId w:val="4"/>
        </w:numPr>
        <w:spacing w:lineRule="auto" w:line="276"/>
        <w:ind w:start="851" w:hanging="360"/>
        <w:jc w:val="both"/>
        <w:rPr>
          <w:rFonts w:ascii="Arial" w:hAnsi="Arial" w:cs="Arial"/>
        </w:rPr>
      </w:pPr>
      <w:r xmlns:w="http://schemas.openxmlformats.org/wordprocessingml/2006/main">
        <w:rPr>
          <w:rFonts w:cs="Arial" w:ascii="Arial" w:hAnsi="Arial"/>
        </w:rPr>
        <w:t xml:space="preserve">відповідність формальним вимогам,</w:t>
      </w:r>
    </w:p>
    <w:p>
      <w:pPr xmlns:w="http://schemas.openxmlformats.org/wordprocessingml/2006/main">
        <w:pStyle w:val="Akapitzlist"/>
        <w:numPr>
          <w:ilvl w:val="0"/>
          <w:numId w:val="4"/>
        </w:numPr>
        <w:spacing w:lineRule="auto" w:line="276"/>
        <w:ind w:start="851" w:hanging="360"/>
        <w:jc w:val="both"/>
        <w:rPr>
          <w:rFonts w:ascii="Arial" w:hAnsi="Arial" w:cs="Arial"/>
        </w:rPr>
      </w:pPr>
      <w:r xmlns:w="http://schemas.openxmlformats.org/wordprocessingml/2006/main">
        <w:rPr>
          <w:rFonts w:cs="Arial" w:ascii="Arial" w:hAnsi="Arial"/>
        </w:rPr>
        <w:t xml:space="preserve">ознайомлення з цими правилами та подання повного комплекту документів щодо працевлаштування до офісу проекту,</w:t>
      </w:r>
    </w:p>
    <w:p>
      <w:pPr xmlns:w="http://schemas.openxmlformats.org/wordprocessingml/2006/main">
        <w:pStyle w:val="Akapitzlist"/>
        <w:numPr>
          <w:ilvl w:val="0"/>
          <w:numId w:val="4"/>
        </w:numPr>
        <w:spacing w:lineRule="auto" w:line="276"/>
        <w:ind w:start="851" w:hanging="360"/>
        <w:jc w:val="both"/>
        <w:rPr/>
      </w:pPr>
      <w:r xmlns:w="http://schemas.openxmlformats.org/wordprocessingml/2006/main">
        <w:rPr>
          <w:rFonts w:cs="Arial" w:ascii="Arial" w:hAnsi="Arial"/>
        </w:rPr>
        <w:t xml:space="preserve">позитивний результат рекрутингу для проекту командою проекту.</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lang w:eastAsia="pl-PL"/>
        </w:rPr>
        <w:t xml:space="preserve">Заходи, заплановані до реалізації в рамках проекту, не дублюють підтримку, що надається на національному рівні, та враховують розмежування та взаємодоповнюваність із заходами в рамках програм FERS та AMIF. Підставою для перевірки дотримання вищезазначеної умови буде декларація учасника проекту про те, що він не використовує форми підтримки з таким самим обсягом, що пропонуються в рамках AMIF, або сертифікат про участь у проекті AMIF, отриманий від відповідного Центру інтеграції іноземців (CIC), разом із зазначенням обсягу отриманої підтримки.</w:t>
      </w:r>
      <w:r xmlns:w="http://schemas.openxmlformats.org/wordprocessingml/2006/main">
        <w:rPr>
          <w:rFonts w:cs="Arial" w:ascii="Arial" w:hAnsi="Arial"/>
        </w:rPr>
        <w:t xml:space="preserve"> </w:t>
      </w:r>
      <w:r xmlns:w="http://schemas.openxmlformats.org/wordprocessingml/2006/main">
        <w:rPr>
          <w:rFonts w:cs="Arial" w:ascii="Arial" w:hAnsi="Arial"/>
          <w:lang w:eastAsia="pl-PL"/>
        </w:rPr>
        <w:t xml:space="preserve">CIC. </w:t>
      </w:r>
      <w:r xmlns:w="http://schemas.openxmlformats.org/wordprocessingml/2006/main">
        <w:rPr>
          <w:rFonts w:cs="Arial" w:ascii="Arial" w:hAnsi="Arial"/>
        </w:rPr>
        <w:t xml:space="preserve">Ця декларація застосовуватиметься до всього періоду участі в проекті під страхом повернення коштів.</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Команда проєкту залишає за собою право достроково припинити процес набору, якщо кількість осіб, які подають заявки на участь у проєкті, значно перевищує кількість доступних місць у проєкті.</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Документи для працевлаштування можна подати особисто до офісу проєкту або через поштового оператора.</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Ненадання необхідних власноручних, розбірливих підписів на всіх деклараціях, що додаються до форми, вважається формальною помилкою та потребує заповнення. Невиконання цієї вимоги призведе до відхилення форми та не проведення оцінки.</w:t>
      </w:r>
    </w:p>
    <w:p>
      <w:pPr xmlns:w="http://schemas.openxmlformats.org/wordprocessingml/2006/main">
        <w:pStyle w:val="Akapitzlist"/>
        <w:numPr>
          <w:ilvl w:val="0"/>
          <w:numId w:val="10"/>
        </w:numPr>
        <w:spacing w:lineRule="auto" w:line="276"/>
        <w:jc w:val="both"/>
        <w:rPr/>
      </w:pPr>
      <w:r xmlns:w="http://schemas.openxmlformats.org/wordprocessingml/2006/main">
        <w:rPr>
          <w:rFonts w:cs="Arial" w:ascii="Arial" w:hAnsi="Arial"/>
        </w:rPr>
        <w:t xml:space="preserve">За потреби, особам з інвалідністю або тим, хто потребує підтримки у заповненні документів для працевлаштування та їх доставці до офісу, буде надана допомога від осіб, відповідальних за реалізацію проєкту.</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Якщо під час процесу набору будуть виявлені особи з інвалідністю, команда проекту докладе всіх зусиль для впровадження механізму розумного пристосування, усунення бар'єрів та адаптації втручання, щоб забезпечити реалізацію проекту відповідно до принципів рівних можливостей та недискримінації. Якщо особи з інвалідністю, яким потрібні альтернативні форми матеріалів для набору, бажають подати заявку, команда проекту надасть таку можливість, розмістивши електронні версії документів на вебсайті та, за необхідності, підготувавши версії з більшим шрифтом.</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Відбір учасників проекту базується на принципі рівних можливостей та недискримінації. Набір проводитиметься на основі принципу рівних можливостей для жінок і чоловіків (рівний доступ для обох статей), а також на основі принципу рівних можливостей та недискримінації, і відповідатиме Хартії основних прав Європейського Союзу від 26 жовтня 2012 року та окремим статтям Конвенції про права інвалідів від 13 грудня 2006 року.</w:t>
      </w:r>
    </w:p>
    <w:p>
      <w:pPr xmlns:w="http://schemas.openxmlformats.org/wordprocessingml/2006/main">
        <w:pStyle w:val="Akapitzlist"/>
        <w:numPr>
          <w:ilvl w:val="0"/>
          <w:numId w:val="10"/>
        </w:numPr>
        <w:spacing w:lineRule="auto" w:line="276"/>
        <w:jc w:val="both"/>
        <w:rPr/>
      </w:pPr>
      <w:r xmlns:w="http://schemas.openxmlformats.org/wordprocessingml/2006/main">
        <w:rPr>
          <w:rFonts w:cs="Arial" w:ascii="Arial" w:hAnsi="Arial"/>
        </w:rPr>
        <w:t xml:space="preserve">Якщо виникнуть труднощі з набором запланованої кількості учасників, буде проведено додатковий набір, якому передуватиме просування проекту, розширене публікацією оголошень у місцевій пресі, просуванням у соціальних мережах та просуванням на вебсайтах керівника/партнерів проекту. Якщо кількість учасників буде занадто великою, буде створено список очікування.</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У разі подання заявок від осіб, які відповідають формальним критеріям, пріоритет в участі в проєкті буде надано особам, які перебувають у Польщі у зв'язку з військовими операціями в Україні (прибуття до Польщі після 24 лютого 2022 року).</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Кандидатів буде повідомлено про результати набору телефоном або електронною поштою протягом 14 днів з моменту подання заявки. Керівник проєкту залишає за собою право продовжити цей термін.</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Невідповідних заявників буде повідомлено про причини відмови телефоном або електронною поштою.</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У разі відмови/виключення особи з участі в проекті, на її місце буде запрошено іншу особу з резервного списку.</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Учасник проєкту усвідомлює відповідальність, включаючи кримінальну відповідальність згідно зі статтею 297 § 1 Кримінального кодексу, за подання неправдивих декларацій, на підставі яких він чи вона мав право брати участь у проєкті.</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Процес найму здійснюватиметься відповідно до таких принципів: принцип рівності між жінками та чоловіками; принцип рівних можливостей та недискримінації, включаючи доступність для людей з інвалідністю; принцип сталого розвитку, включаючи принцип «не завдавати значної шкоди» (DNSH); Хартія основних прав Європейського Союзу від 26 жовтня 2012 року; Конвенція про права людей з інвалідністю, укладена в Нью-Йорку 13 грудня 2006 року; Стандарти доступності для Політики згуртування 2021-2027 років, які становлять Додаток 2 до «Керівних принципів щодо реалізації принципу рівності у фондах ЄС 2021-2027 років».</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Датою подання документів для працевлаштування вважається дата отримання документів офісом проєкту.</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Анкета та необхідні декларації мають бути заповнені розбірливо польською мовою, розбірливо підписані ім'ям та прізвищем у відведеному для цього місці.</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Втручання в зміст документів про працевлаштування, видалення записів чи логотипів, а також подання застарілих версій документів заборонено. Усі обов’язкові поля, що стосуються Кандидата на участь у проекті, мають бути заповнені у документах про працевлаштування.</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rPr>
        <w:t xml:space="preserve">Кандидат на посаду учасника проекту може подати лише один комплект документів для працевлаштування. Кілька заявок розглядатися не будуть.</w:t>
      </w:r>
    </w:p>
    <w:p>
      <w:pPr xmlns:w="http://schemas.openxmlformats.org/wordprocessingml/2006/main">
        <w:pStyle w:val="Akapitzlist"/>
        <w:numPr>
          <w:ilvl w:val="0"/>
          <w:numId w:val="10"/>
        </w:numPr>
        <w:spacing w:lineRule="auto" w:line="276"/>
        <w:jc w:val="both"/>
        <w:rPr>
          <w:rFonts w:ascii="Arial" w:hAnsi="Arial" w:cs="Arial"/>
        </w:rPr>
      </w:pPr>
      <w:r xmlns:w="http://schemas.openxmlformats.org/wordprocessingml/2006/main">
        <w:rPr>
          <w:rFonts w:cs="Arial" w:ascii="Arial" w:hAnsi="Arial"/>
          <w:b/>
          <w:bCs/>
        </w:rPr>
        <w:t xml:space="preserve">Документи про працевлаштування, подані до офісу проєкту, поверненню не підлягають.</w:t>
      </w:r>
    </w:p>
    <w:p>
      <w:pPr>
        <w:pStyle w:val="Normal"/>
        <w:spacing w:lineRule="auto" w:line="276" w:before="0" w:after="0"/>
        <w:jc w:val="center"/>
        <w:rPr>
          <w:rFonts w:ascii="Arial" w:hAnsi="Arial" w:cs="Arial"/>
          <w:b/>
          <w:b/>
        </w:rPr>
      </w:pPr>
      <w:r>
        <w:rPr>
          <w:rFonts w:cs="Arial" w:ascii="Arial" w:hAnsi="Arial"/>
          <w:b/>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5</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Права та обов'язки учасника проекту</w:t>
      </w:r>
    </w:p>
    <w:p>
      <w:pPr xmlns:w="http://schemas.openxmlformats.org/wordprocessingml/2006/main">
        <w:pStyle w:val="Normal"/>
        <w:numPr>
          <w:ilvl w:val="0"/>
          <w:numId w:val="12"/>
        </w:numPr>
        <w:spacing w:lineRule="auto" w:line="276" w:before="0" w:after="0"/>
        <w:jc w:val="both"/>
        <w:rPr>
          <w:rFonts w:ascii="Arial" w:hAnsi="Arial" w:cs="Arial"/>
        </w:rPr>
      </w:pPr>
      <w:r xmlns:w="http://schemas.openxmlformats.org/wordprocessingml/2006/main">
        <w:rPr>
          <w:rFonts w:cs="Arial" w:ascii="Arial" w:hAnsi="Arial"/>
        </w:rPr>
        <w:t xml:space="preserve">Учасник проекту має право:</w:t>
      </w:r>
    </w:p>
    <w:p>
      <w:pPr xmlns:w="http://schemas.openxmlformats.org/wordprocessingml/2006/main">
        <w:pStyle w:val="Normal"/>
        <w:numPr>
          <w:ilvl w:val="0"/>
          <w:numId w:val="1"/>
        </w:numPr>
        <w:spacing w:lineRule="auto" w:line="276" w:before="0" w:after="0"/>
        <w:jc w:val="both"/>
        <w:rPr>
          <w:rFonts w:ascii="Arial" w:hAnsi="Arial" w:cs="Arial"/>
        </w:rPr>
      </w:pPr>
      <w:r xmlns:w="http://schemas.openxmlformats.org/wordprocessingml/2006/main">
        <w:rPr>
          <w:rFonts w:cs="Arial" w:ascii="Arial" w:hAnsi="Arial"/>
        </w:rPr>
        <w:t xml:space="preserve">Участь у безкоштовних формах підтримки, запланованих у рамках проекту.</w:t>
      </w:r>
    </w:p>
    <w:p>
      <w:pPr xmlns:w="http://schemas.openxmlformats.org/wordprocessingml/2006/main">
        <w:pStyle w:val="Normal"/>
        <w:numPr>
          <w:ilvl w:val="0"/>
          <w:numId w:val="1"/>
        </w:numPr>
        <w:spacing w:lineRule="auto" w:line="276" w:before="0" w:after="0"/>
        <w:jc w:val="both"/>
        <w:rPr/>
      </w:pPr>
      <w:r xmlns:w="http://schemas.openxmlformats.org/wordprocessingml/2006/main">
        <w:rPr>
          <w:rFonts w:cs="Arial" w:ascii="Arial" w:hAnsi="Arial"/>
        </w:rPr>
        <w:t xml:space="preserve">Отримуйте доступ до своїх персональних даних, наданих для проєкту, та оновлюйте їх.</w:t>
      </w:r>
    </w:p>
    <w:p>
      <w:pPr xmlns:w="http://schemas.openxmlformats.org/wordprocessingml/2006/main">
        <w:pStyle w:val="Normal"/>
        <w:numPr>
          <w:ilvl w:val="0"/>
          <w:numId w:val="1"/>
        </w:numPr>
        <w:spacing w:lineRule="auto" w:line="276" w:before="0" w:after="0"/>
        <w:jc w:val="both"/>
        <w:rPr/>
      </w:pPr>
      <w:r xmlns:w="http://schemas.openxmlformats.org/wordprocessingml/2006/main">
        <w:rPr>
          <w:rFonts w:cs="Arial" w:ascii="Arial" w:hAnsi="Arial"/>
        </w:rPr>
        <w:t xml:space="preserve">Отримання навчальних матеріалів та інших навчально-методичних посібників відповідно до положень, що містяться в проекті.</w:t>
      </w:r>
    </w:p>
    <w:p>
      <w:pPr xmlns:w="http://schemas.openxmlformats.org/wordprocessingml/2006/main">
        <w:pStyle w:val="Normal"/>
        <w:numPr>
          <w:ilvl w:val="0"/>
          <w:numId w:val="1"/>
        </w:numPr>
        <w:spacing w:lineRule="auto" w:line="276" w:before="0" w:after="0"/>
        <w:jc w:val="both"/>
        <w:rPr/>
      </w:pPr>
      <w:r xmlns:w="http://schemas.openxmlformats.org/wordprocessingml/2006/main">
        <w:rPr>
          <w:rFonts w:cs="Arial" w:ascii="Arial" w:hAnsi="Arial"/>
        </w:rPr>
        <w:t xml:space="preserve">Отримання сертифіката або іншого документа, що підтверджує завершення курсу/навчання/семінару.</w:t>
      </w:r>
    </w:p>
    <w:p>
      <w:pPr xmlns:w="http://schemas.openxmlformats.org/wordprocessingml/2006/main">
        <w:pStyle w:val="Normal"/>
        <w:numPr>
          <w:ilvl w:val="0"/>
          <w:numId w:val="12"/>
        </w:numPr>
        <w:spacing w:lineRule="auto" w:line="276" w:before="0" w:after="0"/>
        <w:jc w:val="both"/>
        <w:rPr>
          <w:rFonts w:ascii="Arial" w:hAnsi="Arial" w:cs="Arial"/>
        </w:rPr>
      </w:pPr>
      <w:r xmlns:w="http://schemas.openxmlformats.org/wordprocessingml/2006/main">
        <w:rPr>
          <w:rFonts w:cs="Arial" w:ascii="Arial" w:hAnsi="Arial"/>
        </w:rPr>
        <w:t xml:space="preserve">Учасник проекту зобов'язаний:</w:t>
      </w:r>
    </w:p>
    <w:p>
      <w:pPr xmlns:w="http://schemas.openxmlformats.org/wordprocessingml/2006/main">
        <w:pStyle w:val="Normal"/>
        <w:numPr>
          <w:ilvl w:val="0"/>
          <w:numId w:val="9"/>
        </w:numPr>
        <w:spacing w:lineRule="auto" w:line="276" w:before="0" w:after="0"/>
        <w:jc w:val="both"/>
        <w:rPr>
          <w:rFonts w:ascii="Arial" w:hAnsi="Arial" w:cs="Arial"/>
        </w:rPr>
      </w:pPr>
      <w:r xmlns:w="http://schemas.openxmlformats.org/wordprocessingml/2006/main">
        <w:rPr>
          <w:rFonts w:cs="Arial" w:ascii="Arial" w:hAnsi="Arial"/>
        </w:rPr>
        <w:t xml:space="preserve">Дотримання положень цих нормативних актів.</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Регулярна участь у вибраних формах підтримки, що буде підтверджено власноручним підписом у списку присутніх.</w:t>
      </w:r>
    </w:p>
    <w:p>
      <w:pPr xmlns:w="http://schemas.openxmlformats.org/wordprocessingml/2006/main">
        <w:pStyle w:val="Normal"/>
        <w:numPr>
          <w:ilvl w:val="0"/>
          <w:numId w:val="9"/>
        </w:numPr>
        <w:spacing w:lineRule="auto" w:line="276" w:before="0" w:after="0"/>
        <w:jc w:val="both"/>
        <w:rPr>
          <w:rFonts w:ascii="Arial" w:hAnsi="Arial" w:cs="Arial"/>
        </w:rPr>
      </w:pPr>
      <w:r xmlns:w="http://schemas.openxmlformats.org/wordprocessingml/2006/main">
        <w:rPr>
          <w:rFonts w:cs="Arial" w:ascii="Arial" w:hAnsi="Arial"/>
        </w:rPr>
        <w:t xml:space="preserve">Візьміть участь у системі моніторингу для оцінки ефективності діяльності проекту: пройдіть оціночне опитування, в якому оцінюються окремі форми підтримки; пройдіть опитування після завершення проекту. Надайте інформацію щодо вашої ситуації після завершення проекту (до 4 тижнів після його завершення) відповідно до обсягу даних, зазначених у рекомендаціях щодо моніторингу.</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Брати участь в іспитах, що проводяться після участі в курсі/навчанні/семінарі, якщо такі іспити передбачені для курсу/навчання/семінару.</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Постійне інформування команди проекту про всі події, які можуть перешкодити їхній участі в проекті, та обґрунтування будь-якої відсутності на заняттях.</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Участь у рекламних заходах проєкту.</w:t>
      </w:r>
    </w:p>
    <w:p>
      <w:pPr xmlns:w="http://schemas.openxmlformats.org/wordprocessingml/2006/main">
        <w:pStyle w:val="Normal"/>
        <w:numPr>
          <w:ilvl w:val="0"/>
          <w:numId w:val="9"/>
        </w:numPr>
        <w:spacing w:lineRule="auto" w:line="276" w:before="0" w:after="0"/>
        <w:jc w:val="both"/>
        <w:rPr/>
      </w:pPr>
      <w:r xmlns:w="http://schemas.openxmlformats.org/wordprocessingml/2006/main">
        <w:rPr>
          <w:rFonts w:cs="Arial" w:ascii="Arial" w:hAnsi="Arial"/>
        </w:rPr>
        <w:t xml:space="preserve">Надання інформації про результати вашої участі в проекті з метою моніторингу виконання заходів.</w:t>
      </w:r>
    </w:p>
    <w:p>
      <w:pPr xmlns:w="http://schemas.openxmlformats.org/wordprocessingml/2006/main">
        <w:pStyle w:val="Normal"/>
        <w:numPr>
          <w:ilvl w:val="0"/>
          <w:numId w:val="9"/>
        </w:numPr>
        <w:spacing w:lineRule="auto" w:line="276" w:before="0" w:after="0"/>
        <w:jc w:val="both"/>
        <w:rPr>
          <w:rFonts w:ascii="Arial" w:hAnsi="Arial" w:cs="Arial"/>
        </w:rPr>
      </w:pPr>
      <w:r xmlns:w="http://schemas.openxmlformats.org/wordprocessingml/2006/main">
        <w:rPr>
          <w:rFonts w:cs="Arial" w:ascii="Arial" w:hAnsi="Arial"/>
        </w:rPr>
        <w:t xml:space="preserve">Дотримання загальноприйнятих норм і принципів соціального співіснування.</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6</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Відмова від участі в Проєкті</w:t>
      </w:r>
    </w:p>
    <w:p>
      <w:pPr>
        <w:pStyle w:val="Normal"/>
        <w:spacing w:lineRule="auto" w:line="276" w:before="0" w:after="0"/>
        <w:jc w:val="center"/>
        <w:rPr>
          <w:rFonts w:ascii="Arial" w:hAnsi="Arial" w:cs="Arial"/>
          <w:b/>
          <w:b/>
        </w:rPr>
      </w:pPr>
      <w:r>
        <w:rPr>
          <w:rFonts w:cs="Arial" w:ascii="Arial" w:hAnsi="Arial"/>
          <w:b/>
        </w:rPr>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Особа, яка відповідає вимогам для участі в проекті, має право відмовитися від участі не пізніше ніж за 7 робочих днів до початку програми підтримки. Відмови повинні бути подані у письмовій формі (Додаток 2 до регламенту – заява про відмову від участі в проекті) до відділу кадрів.</w:t>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У випадках обґрунтованих випадкових подій, що не залежать від учасника, допускається відмовитися від участі в певній формі підтримки протягом її дії, одразу після настання вищезазначених подій.</w:t>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Команда проєкту залишає за собою право виключити учасника зі списку учасників у разі порушення цими правилами та принципами соціального співіснування.</w:t>
      </w:r>
    </w:p>
    <w:p>
      <w:pPr xmlns:w="http://schemas.openxmlformats.org/wordprocessingml/2006/main">
        <w:pStyle w:val="Normal"/>
        <w:numPr>
          <w:ilvl w:val="0"/>
          <w:numId w:val="6"/>
        </w:numPr>
        <w:spacing w:lineRule="auto" w:line="276" w:before="0" w:after="0"/>
        <w:jc w:val="both"/>
        <w:rPr>
          <w:rFonts w:ascii="Arial" w:hAnsi="Arial" w:cs="Arial"/>
        </w:rPr>
      </w:pPr>
      <w:r xmlns:w="http://schemas.openxmlformats.org/wordprocessingml/2006/main">
        <w:rPr>
          <w:rFonts w:cs="Arial" w:ascii="Arial" w:hAnsi="Arial"/>
        </w:rPr>
        <w:t xml:space="preserve">Замість особи, яка відповідно до § 6 відмовляється від участі в проєкті або виключена зі списку учасників, кваліфікацію буде виконувати інша особа з резервного списку.</w:t>
      </w:r>
    </w:p>
    <w:p>
      <w:pPr>
        <w:pStyle w:val="Normal"/>
        <w:spacing w:lineRule="auto" w:line="276" w:before="0" w:after="0"/>
        <w:jc w:val="both"/>
        <w:rPr>
          <w:rFonts w:ascii="Arial" w:hAnsi="Arial" w:cs="Arial"/>
        </w:rPr>
      </w:pPr>
      <w:r>
        <w:rPr>
          <w:rFonts w:cs="Arial" w:ascii="Arial" w:hAnsi="Arial"/>
        </w:rPr>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 7</w:t>
      </w:r>
    </w:p>
    <w:p>
      <w:pPr xmlns:w="http://schemas.openxmlformats.org/wordprocessingml/2006/main">
        <w:pStyle w:val="Normal"/>
        <w:spacing w:lineRule="auto" w:line="276" w:before="0" w:after="0"/>
        <w:jc w:val="center"/>
        <w:rPr>
          <w:rFonts w:ascii="Arial" w:hAnsi="Arial" w:cs="Arial"/>
          <w:b/>
          <w:b/>
        </w:rPr>
      </w:pPr>
      <w:r xmlns:w="http://schemas.openxmlformats.org/wordprocessingml/2006/main">
        <w:rPr>
          <w:rFonts w:cs="Arial" w:ascii="Arial" w:hAnsi="Arial"/>
          <w:b/>
        </w:rPr>
        <w:t xml:space="preserve">Заключні положення</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Кожна особа, яка бере участь у проєкті, підписує заявку та погоджується з умовами цих правил.</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Правила дійсні до завершення проєкту.</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Питання, не розглянуті в цьому документі, будуть вирішені проектною командою на основі чинного законодавства.</w:t>
      </w:r>
    </w:p>
    <w:p>
      <w:pPr xmlns:w="http://schemas.openxmlformats.org/wordprocessingml/2006/main">
        <w:pStyle w:val="Normal"/>
        <w:numPr>
          <w:ilvl w:val="0"/>
          <w:numId w:val="2"/>
        </w:numPr>
        <w:shd w:fill="FFFFFF" w:val="clear"/>
        <w:spacing w:lineRule="auto" w:line="276" w:before="0" w:after="0"/>
        <w:jc w:val="both"/>
        <w:rPr>
          <w:rFonts w:ascii="Arial" w:hAnsi="Arial" w:cs="Arial"/>
        </w:rPr>
      </w:pPr>
      <w:r xmlns:w="http://schemas.openxmlformats.org/wordprocessingml/2006/main">
        <w:rPr>
          <w:rFonts w:cs="Arial" w:ascii="Arial" w:hAnsi="Arial"/>
        </w:rPr>
        <w:t xml:space="preserve">З питань, пов'язаних з реалізацією проекту, ви можете звернутися до: координатора проекту за телефоном: 58 767 35 78, у понеділок, </w:t>
      </w:r>
      <w:r xmlns:w="http://schemas.openxmlformats.org/wordprocessingml/2006/main">
        <w:rPr>
          <w:rFonts w:cs="Arial" w:ascii="Arial" w:hAnsi="Arial"/>
          <w:shd w:fill="F5F5F5" w:val="clear"/>
        </w:rPr>
        <w:t xml:space="preserve">вівторок, четвер з 7:30 до 15:30 </w:t>
      </w:r>
      <w:r xmlns:w="http://schemas.openxmlformats.org/wordprocessingml/2006/main">
        <w:rPr>
          <w:rFonts w:cs="Arial" w:ascii="Arial" w:hAnsi="Arial"/>
        </w:rPr>
        <w:t xml:space="preserve">, </w:t>
      </w:r>
      <w:r xmlns:w="http://schemas.openxmlformats.org/wordprocessingml/2006/main">
        <w:rPr>
          <w:rFonts w:cs="Arial" w:ascii="Arial" w:hAnsi="Arial"/>
          <w:shd w:fill="F5F5F5" w:val="clear"/>
        </w:rPr>
        <w:t xml:space="preserve">у середу - з 7:30 до 17:00 </w:t>
      </w:r>
      <w:r xmlns:w="http://schemas.openxmlformats.org/wordprocessingml/2006/main">
        <w:rPr>
          <w:rFonts w:cs="Arial" w:ascii="Arial" w:hAnsi="Arial"/>
        </w:rPr>
        <w:t xml:space="preserve">, </w:t>
      </w:r>
      <w:r xmlns:w="http://schemas.openxmlformats.org/wordprocessingml/2006/main">
        <w:rPr>
          <w:rFonts w:cs="Arial" w:ascii="Arial" w:hAnsi="Arial"/>
          <w:shd w:fill="F5F5F5" w:val="clear"/>
        </w:rPr>
        <w:t xml:space="preserve">у п'ятницю - з 7:30 до 14:00 </w:t>
      </w:r>
      <w:r xmlns:w="http://schemas.openxmlformats.org/wordprocessingml/2006/main">
        <w:rPr>
          <w:rFonts w:cs="Arial" w:ascii="Arial" w:hAnsi="Arial"/>
        </w:rPr>
        <w:t xml:space="preserve">або електронною поштою: </w:t>
      </w:r>
      <w:hyperlink xmlns:w="http://schemas.openxmlformats.org/wordprocessingml/2006/main" xmlns:r="http://schemas.openxmlformats.org/officeDocument/2006/relationships" r:id="rId2">
        <w:r xmlns:w="http://schemas.openxmlformats.org/wordprocessingml/2006/main">
          <w:rPr>
            <w:rStyle w:val="InternetLink"/>
            <w:rFonts w:cs="Arial" w:ascii="Arial" w:hAnsi="Arial"/>
          </w:rPr>
          <w:t xml:space="preserve">sylwester.woloszyn@powiatstarogard.pl</w:t>
        </w:r>
      </w:hyperlink>
    </w:p>
    <w:p>
      <w:pPr xmlns:w="http://schemas.openxmlformats.org/wordprocessingml/2006/main">
        <w:pStyle w:val="Normal"/>
        <w:numPr>
          <w:ilvl w:val="0"/>
          <w:numId w:val="2"/>
        </w:numPr>
        <w:spacing w:lineRule="auto" w:line="276" w:before="0" w:after="0"/>
        <w:jc w:val="both"/>
        <w:rPr/>
      </w:pPr>
      <w:r xmlns:w="http://schemas.openxmlformats.org/wordprocessingml/2006/main">
        <w:rPr>
          <w:rFonts w:cs="Arial" w:ascii="Arial" w:hAnsi="Arial"/>
        </w:rPr>
        <w:t xml:space="preserve">Керівник проєкту/виконавці не несуть відповідальності за будь-які зміни в програмних документах та інструкціях щодо Заходу 5.16. Інтеграція мігрантів – Інтегровані територіальні інвестиції за межами столичної області в рамках програми Європейських фондів для Померанії 2021-2027 (FEP 2021-2027).</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Цей Регламент набирає чинності з дати прийняття рішення Ради Старогардського повіту </w:t>
      </w:r>
      <w:r xmlns:w="http://schemas.openxmlformats.org/wordprocessingml/2006/main">
        <w:rPr>
          <w:rFonts w:eastAsia="Times New Roman" w:cs="Arial" w:ascii="Arial" w:hAnsi="Arial"/>
          <w:bCs/>
          <w:lang w:eastAsia="pl-PL"/>
        </w:rPr>
        <w:t xml:space="preserve">про прийняття цього Регламенту </w:t>
      </w:r>
      <w:r xmlns:w="http://schemas.openxmlformats.org/wordprocessingml/2006/main">
        <w:rPr>
          <w:rFonts w:cs="Arial" w:ascii="Arial" w:hAnsi="Arial"/>
        </w:rPr>
        <w:t xml:space="preserve">та діє протягом усього терміну дії проекту.</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З правилами можна ознайомитися в офісі проєкту та на вебсайті.</w:t>
      </w:r>
    </w:p>
    <w:p>
      <w:pPr xmlns:w="http://schemas.openxmlformats.org/wordprocessingml/2006/main">
        <w:pStyle w:val="Normal"/>
        <w:numPr>
          <w:ilvl w:val="0"/>
          <w:numId w:val="2"/>
        </w:numPr>
        <w:spacing w:lineRule="auto" w:line="276" w:before="0" w:after="0"/>
        <w:jc w:val="both"/>
        <w:rPr>
          <w:rFonts w:ascii="Arial" w:hAnsi="Arial" w:cs="Arial"/>
        </w:rPr>
      </w:pPr>
      <w:r xmlns:w="http://schemas.openxmlformats.org/wordprocessingml/2006/main">
        <w:rPr>
          <w:rFonts w:cs="Arial" w:ascii="Arial" w:hAnsi="Arial"/>
        </w:rPr>
        <w:t xml:space="preserve">Будь-які зміни до положень повинні бути внесені у письмовій формі (якщо це необхідно через зміни в законодавчих нормах або умовах угоди про фінансування, а також письмове розпорядження про внесення конкретних змін від органів чи установ, уповноважених оцінювати та контролювати виконання проєкту, або зміни, внесені до заявки на фінансування проєкту), з негайним повідомленням учасників та на вебсайті.</w:t>
      </w:r>
    </w:p>
    <w:p>
      <w:pPr xmlns:w="http://schemas.openxmlformats.org/wordprocessingml/2006/main">
        <w:pStyle w:val="Normal"/>
        <w:spacing w:lineRule="auto" w:line="276"/>
        <w:jc w:val="both"/>
        <w:rPr>
          <w:rFonts w:ascii="Arial" w:hAnsi="Arial" w:cs="Arial"/>
        </w:rPr>
      </w:pPr>
      <w:r xmlns:w="http://schemas.openxmlformats.org/wordprocessingml/2006/main">
        <w:rPr>
          <w:rFonts w:cs="Arial" w:ascii="Arial" w:hAnsi="Arial"/>
        </w:rPr>
        <w:t xml:space="preserve">Додатки:</w:t>
      </w:r>
    </w:p>
    <w:p>
      <w:pPr xmlns:w="http://schemas.openxmlformats.org/wordprocessingml/2006/main">
        <w:pStyle w:val="Normal"/>
        <w:spacing w:lineRule="auto" w:line="276"/>
        <w:jc w:val="both"/>
        <w:rPr>
          <w:rFonts w:ascii="Arial" w:hAnsi="Arial" w:cs="Arial"/>
        </w:rPr>
      </w:pPr>
      <w:r xmlns:w="http://schemas.openxmlformats.org/wordprocessingml/2006/main">
        <w:rPr>
          <w:rFonts w:cs="Arial" w:ascii="Arial" w:hAnsi="Arial"/>
        </w:rPr>
        <w:t xml:space="preserve">Додаток № 1 Форма проектної заявки</w:t>
      </w:r>
    </w:p>
    <w:p>
      <w:pPr xmlns:w="http://schemas.openxmlformats.org/wordprocessingml/2006/main">
        <w:pStyle w:val="Normal"/>
        <w:spacing w:lineRule="auto" w:line="276"/>
        <w:jc w:val="both"/>
        <w:rPr>
          <w:rFonts w:ascii="Arial" w:hAnsi="Arial" w:cs="Arial"/>
        </w:rPr>
      </w:pPr>
      <w:r xmlns:w="http://schemas.openxmlformats.org/wordprocessingml/2006/main">
        <w:rPr>
          <w:rFonts w:cs="Arial" w:ascii="Arial" w:hAnsi="Arial"/>
        </w:rPr>
        <w:t xml:space="preserve">Додаток № 2 Заява про відмову від участі в проекті</w:t>
      </w:r>
    </w:p>
    <w:p>
      <w:pPr xmlns:w="http://schemas.openxmlformats.org/wordprocessingml/2006/main">
        <w:pStyle w:val="Normal"/>
        <w:spacing w:lineRule="auto" w:line="276" w:before="0" w:after="160"/>
        <w:jc w:val="both"/>
        <w:rPr/>
      </w:pPr>
      <w:r xmlns:w="http://schemas.openxmlformats.org/wordprocessingml/2006/main">
        <w:rPr>
          <w:rFonts w:cs="Arial" w:ascii="Arial" w:hAnsi="Arial"/>
        </w:rPr>
        <w:t xml:space="preserve">Додаток № 3 Інформація щодо обробки даних учасників проекту</w:t>
      </w:r>
    </w:p>
    <w:sectPr>
      <w:headerReference w:type="default" r:id="rId3"/>
      <w:footerReference w:type="default" r:id="rId4"/>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ee" w:characterSet="windows-1250"/>
    <w:family w:val="swiss"/>
    <w:pitch w:val="variable"/>
  </w:font>
  <w:font w:name="Arial">
    <w:charset w:val="ee" w:characterSet="windows-1250"/>
    <w:family w:val="swiss"/>
    <w:pitch w:val="variable"/>
  </w:font>
  <w:font w:name="Wingdings">
    <w:charset w:val="02"/>
    <w:family w:val="auto"/>
    <w:pitch w:val="variable"/>
  </w:font>
  <w:font w:name="Courier New">
    <w:charset w:val="ee" w:characterSet="windows-1250"/>
    <w:family w:val="modern"/>
    <w:pitch w:val="default"/>
  </w:font>
  <w:font w:name="Segoe UI">
    <w:charset w:val="ee" w:characterSet="windows-1250"/>
    <w:family w:val="swiss"/>
    <w:pitch w:val="variable"/>
  </w:font>
  <w:font w:name="Aptos">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pl-PL" w:eastAsia="pl-PL"/>
      </w:rPr>
    </w:pPr>
    <w:r>
      <w:rPr>
        <w:lang w:val="pl-PL" w:eastAsia="pl-PL"/>
      </w:rPr>
      <w:drawing>
        <wp:inline distT="0" distB="0" distL="0" distR="0">
          <wp:extent cx="5764530" cy="389890"/>
          <wp:effectExtent l="0" t="0" r="0" b="0"/>
          <wp:docPr id="2" name="Obraz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 title=""/>
                  <pic:cNvPicPr>
                    <a:picLocks noChangeAspect="1" noChangeArrowheads="1"/>
                  </pic:cNvPicPr>
                </pic:nvPicPr>
                <pic:blipFill>
                  <a:blip r:embed="rId1"/>
                  <a:srcRect l="-2" t="-25" r="-2" b="-25"/>
                  <a:stretch>
                    <a:fillRect/>
                  </a:stretch>
                </pic:blipFill>
                <pic:spPr bwMode="auto">
                  <a:xfrm>
                    <a:off x="0" y="0"/>
                    <a:ext cx="5764530" cy="38989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pl-PL" w:eastAsia="pl-PL"/>
      </w:rPr>
    </w:pPr>
    <w:r>
      <w:rPr>
        <w:lang w:val="pl-PL" w:eastAsia="pl-PL"/>
      </w:rPr>
      <w:drawing>
        <wp:anchor behindDoc="0" distT="0" distB="0" distL="114935" distR="114935" simplePos="0" locked="0" layoutInCell="0" allowOverlap="1" relativeHeight="15">
          <wp:simplePos x="0" y="0"/>
          <wp:positionH relativeFrom="margin">
            <wp:align>center</wp:align>
          </wp:positionH>
          <wp:positionV relativeFrom="page">
            <wp:posOffset>257175</wp:posOffset>
          </wp:positionV>
          <wp:extent cx="6623685" cy="755650"/>
          <wp:effectExtent l="0" t="0" r="0" b="0"/>
          <wp:wrapSquare wrapText="bothSides"/>
          <wp:docPr id="1" name="Obraz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title=""/>
                  <pic:cNvPicPr>
                    <a:picLocks noChangeAspect="1" noChangeArrowheads="1"/>
                  </pic:cNvPicPr>
                </pic:nvPicPr>
                <pic:blipFill>
                  <a:blip r:embed="rId1"/>
                  <a:srcRect l="-2" t="-16" r="-2" b="-16"/>
                  <a:stretch>
                    <a:fillRect/>
                  </a:stretch>
                </pic:blipFill>
                <pic:spPr bwMode="auto">
                  <a:xfrm>
                    <a:off x="0" y="0"/>
                    <a:ext cx="6623685" cy="7556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1080" w:hanging="360"/>
      </w:pPr>
      <w:rPr>
        <w:rFonts w:ascii="Calibri" w:hAnsi="Calibri" w:cs="Times New Roman"/>
      </w:rPr>
    </w:lvl>
  </w:abstractNum>
  <w:abstractNum w:abstractNumId="2">
    <w:lvl w:ilvl="0">
      <w:start w:val="1"/>
      <w:numFmt w:val="decimal"/>
      <w:lvlText w:val="%1."/>
      <w:lvlJc w:val="start"/>
      <w:pPr>
        <w:tabs>
          <w:tab w:val="num" w:pos="0"/>
        </w:tabs>
        <w:ind w:start="720" w:hanging="360"/>
      </w:pPr>
      <w:rPr>
        <w:color w:val="000000"/>
      </w:rPr>
    </w:lvl>
  </w:abstractNum>
  <w:abstractNum w:abstractNumId="3">
    <w:lvl w:ilvl="0">
      <w:start w:val="1"/>
      <w:numFmt w:val="decimal"/>
      <w:lvlText w:val="%1."/>
      <w:lvlJc w:val="start"/>
      <w:pPr>
        <w:tabs>
          <w:tab w:val="num" w:pos="0"/>
        </w:tabs>
        <w:ind w:start="720" w:hanging="360"/>
      </w:pPr>
      <w:rPr/>
    </w:lvl>
  </w:abstractNum>
  <w:abstractNum w:abstractNumId="4">
    <w:lvl w:ilvl="0">
      <w:start w:val="1"/>
      <w:numFmt w:val="lowerLetter"/>
      <w:lvlText w:val="%1)"/>
      <w:lvlJc w:val="start"/>
      <w:pPr>
        <w:tabs>
          <w:tab w:val="num" w:pos="0"/>
        </w:tabs>
        <w:ind w:start="1440" w:hanging="360"/>
      </w:pPr>
    </w:lvl>
  </w:abstractNum>
  <w:abstractNum w:abstractNumId="5">
    <w:lvl w:ilvl="0">
      <w:start w:val="1"/>
      <w:numFmt w:val="decimal"/>
      <w:lvlText w:val="%1."/>
      <w:lvlJc w:val="start"/>
      <w:pPr>
        <w:tabs>
          <w:tab w:val="num" w:pos="0"/>
        </w:tabs>
        <w:ind w:start="720" w:hanging="360"/>
      </w:pPr>
    </w:lvl>
  </w:abstractNum>
  <w:abstractNum w:abstractNumId="6">
    <w:lvl w:ilvl="0">
      <w:start w:val="1"/>
      <w:numFmt w:val="decimal"/>
      <w:lvlText w:val="%1."/>
      <w:lvlJc w:val="start"/>
      <w:pPr>
        <w:tabs>
          <w:tab w:val="num" w:pos="0"/>
        </w:tabs>
        <w:ind w:start="720" w:hanging="360"/>
      </w:pPr>
    </w:lvl>
  </w:abstractNum>
  <w:abstractNum w:abstractNumId="7">
    <w:lvl w:ilvl="0">
      <w:start w:val="1"/>
      <w:numFmt w:val="lowerLetter"/>
      <w:lvlText w:val="%1)"/>
      <w:lvlJc w:val="start"/>
      <w:pPr>
        <w:tabs>
          <w:tab w:val="num" w:pos="0"/>
        </w:tabs>
        <w:ind w:start="1440" w:hanging="360"/>
      </w:pPr>
    </w:lvl>
  </w:abstractNum>
  <w:abstractNum w:abstractNumId="8">
    <w:lvl w:ilvl="0">
      <w:start w:val="1"/>
      <w:numFmt w:val="lowerLetter"/>
      <w:lvlText w:val="%1."/>
      <w:lvlJc w:val="start"/>
      <w:pPr>
        <w:tabs>
          <w:tab w:val="num" w:pos="0"/>
        </w:tabs>
        <w:ind w:start="1080" w:hanging="360"/>
      </w:pPr>
      <w:rPr/>
    </w:lvl>
  </w:abstractNum>
  <w:abstractNum w:abstractNumId="9">
    <w:lvl w:ilvl="0">
      <w:start w:val="1"/>
      <w:numFmt w:val="lowerLetter"/>
      <w:lvlText w:val="%1."/>
      <w:lvlJc w:val="start"/>
      <w:pPr>
        <w:tabs>
          <w:tab w:val="num" w:pos="0"/>
        </w:tabs>
        <w:ind w:start="1080" w:hanging="360"/>
      </w:pPr>
      <w:rPr/>
    </w:lvl>
  </w:abstractNum>
  <w:abstractNum w:abstractNumId="10">
    <w:lvl w:ilvl="0">
      <w:start w:val="1"/>
      <w:numFmt w:val="decimal"/>
      <w:lvlText w:val="%1."/>
      <w:lvlJc w:val="start"/>
      <w:pPr>
        <w:tabs>
          <w:tab w:val="num" w:pos="0"/>
        </w:tabs>
        <w:ind w:start="501" w:hanging="360"/>
      </w:pPr>
      <w:rPr>
        <w:color w:val="000000"/>
      </w:rPr>
    </w:lvl>
  </w:abstractNum>
  <w:abstractNum w:abstractNumId="11">
    <w:lvl w:ilvl="0">
      <w:start w:val="1"/>
      <w:numFmt w:val="decimal"/>
      <w:lvlText w:val="%1)"/>
      <w:lvlJc w:val="start"/>
      <w:pPr>
        <w:tabs>
          <w:tab w:val="num" w:pos="0"/>
        </w:tabs>
        <w:ind w:start="1080" w:hanging="360"/>
      </w:pPr>
      <w:rPr/>
    </w:lvl>
  </w:abstractNum>
  <w:abstractNum w:abstractNumId="12">
    <w:lvl w:ilvl="0">
      <w:start w:val="1"/>
      <w:numFmt w:val="decimal"/>
      <w:lvlText w:val="%1."/>
      <w:lvlJc w:val="start"/>
      <w:pPr>
        <w:tabs>
          <w:tab w:val="num" w:pos="0"/>
        </w:tabs>
        <w:ind w:start="720" w:hanging="360"/>
      </w:pPr>
    </w:lvl>
  </w:abstractNum>
  <w:abstractNum w:abstractNumId="1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uk"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uk" w:bidi="ar-SA" w:eastAsia="zh-CN"/>
    </w:rPr>
  </w:style>
  <w:style w:type="character" w:styleId="WW8Num1z0">
    <w:name w:val="WW8Num1z0"/>
    <w:qFormat/>
    <w:rPr>
      <w:rFonts w:ascii="Calibri" w:hAnsi="Calibri" w:cs="Times New Roman"/>
    </w:rPr>
  </w:style>
  <w:style w:type="character" w:styleId="WW8Num2z0">
    <w:name w:val="WW8Num2z0"/>
    <w:qFormat/>
    <w:rPr>
      <w:color w:val="000000"/>
    </w:rPr>
  </w:style>
  <w:style w:type="character" w:styleId="WW8Num3z0">
    <w:name w:val="WW8Num3z0"/>
    <w:qFormat/>
    <w:rPr>
      <w:color w:val="000000"/>
    </w:rPr>
  </w:style>
  <w:style w:type="character" w:styleId="WW8Num4z0">
    <w:name w:val="WW8Num4z0"/>
    <w:qFormat/>
    <w:rPr/>
  </w:style>
  <w:style w:type="character" w:styleId="WW8Num5z0">
    <w:name w:val="WW8Num5z0"/>
    <w:qFormat/>
    <w:rPr/>
  </w:style>
  <w:style w:type="character" w:styleId="WW8Num9z0">
    <w:name w:val="WW8Num9z0"/>
    <w:qFormat/>
    <w:rPr/>
  </w:style>
  <w:style w:type="character" w:styleId="WW8Num10z0">
    <w:name w:val="WW8Num10z0"/>
    <w:qFormat/>
    <w:rPr/>
  </w:style>
  <w:style w:type="character" w:styleId="WW8Num12z0">
    <w:name w:val="WW8Num12z0"/>
    <w:qFormat/>
    <w:rPr>
      <w:rFonts w:ascii="Arial" w:hAnsi="Arial" w:cs="Arial"/>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style>
  <w:style w:type="character" w:styleId="WW8Num14z0">
    <w:name w:val="WW8Num14z0"/>
    <w:qFormat/>
    <w:rPr>
      <w:b/>
      <w:bCs/>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8z0">
    <w:name w:val="WW8Num18z0"/>
    <w:qFormat/>
    <w:rPr>
      <w:color w:val="000000"/>
    </w:rPr>
  </w:style>
  <w:style w:type="character" w:styleId="WW8Num19z0">
    <w:name w:val="WW8Num19z0"/>
    <w:qFormat/>
    <w:rPr>
      <w:b/>
      <w:bCs/>
    </w:rPr>
  </w:style>
  <w:style w:type="character" w:styleId="WW8Num20z0">
    <w:name w:val="WW8Num20z0"/>
    <w:qFormat/>
    <w:rPr/>
  </w:style>
  <w:style w:type="character" w:styleId="WW8Num21z0">
    <w:name w:val="WW8Num21z0"/>
    <w:qFormat/>
    <w:rPr>
      <w:b w:val="false"/>
      <w:color w:val="000000"/>
    </w:rPr>
  </w:style>
  <w:style w:type="character" w:styleId="WW8Num22z0">
    <w:name w:val="WW8Num22z0"/>
    <w:qFormat/>
    <w:rPr/>
  </w:style>
  <w:style w:type="character" w:styleId="WW8Num23z0">
    <w:name w:val="WW8Num23z0"/>
    <w:qFormat/>
    <w:rPr>
      <w:b w:val="false"/>
      <w:color w:val="000000"/>
    </w:rPr>
  </w:style>
  <w:style w:type="character" w:styleId="WW8Num24z0">
    <w:name w:val="WW8Num24z0"/>
    <w:qFormat/>
    <w:rPr>
      <w:color w:val="000000"/>
    </w:rPr>
  </w:style>
  <w:style w:type="character" w:styleId="WW8Num26z0">
    <w:name w:val="WW8Num26z0"/>
    <w:qFormat/>
    <w:rPr/>
  </w:style>
  <w:style w:type="character" w:styleId="WW8Num27z0">
    <w:name w:val="WW8Num27z0"/>
    <w:qFormat/>
    <w:rPr>
      <w:rFonts w:ascii="Arial" w:hAnsi="Arial"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b/>
      <w:bCs/>
    </w:rPr>
  </w:style>
  <w:style w:type="character" w:styleId="WW8Num29z0">
    <w:name w:val="WW8Num29z0"/>
    <w:qFormat/>
    <w:rPr>
      <w:color w:val="000000"/>
    </w:rPr>
  </w:style>
  <w:style w:type="character" w:styleId="WW8Num30z0">
    <w:name w:val="WW8Num30z0"/>
    <w:qFormat/>
    <w:rPr/>
  </w:style>
  <w:style w:type="character" w:styleId="WW8Num32z0">
    <w:name w:val="WW8Num32z0"/>
    <w:qFormat/>
    <w:rPr/>
  </w:style>
  <w:style w:type="character" w:styleId="WW8Num33z0">
    <w:name w:val="WW8Num33z0"/>
    <w:qFormat/>
    <w:rPr>
      <w:b w:val="false"/>
    </w:rPr>
  </w:style>
  <w:style w:type="character" w:styleId="WW8Num34z0">
    <w:name w:val="WW8Num34z0"/>
    <w:qFormat/>
    <w:rPr/>
  </w:style>
  <w:style w:type="character" w:styleId="WW8Num36z0">
    <w:name w:val="WW8Num36z0"/>
    <w:qFormat/>
    <w:rPr>
      <w:rFonts w:ascii="Arial" w:hAnsi="Arial" w:cs="Aria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Domylnaczcionkaakapitu">
    <w:name w:val="Domyślna czcionka akapitu"/>
    <w:qFormat/>
    <w:rPr/>
  </w:style>
  <w:style w:type="character" w:styleId="NagwekZnak">
    <w:name w:val="Nagłówek Znak"/>
    <w:basedOn w:val="Domylnaczcionkaakapitu"/>
    <w:qFormat/>
    <w:rPr/>
  </w:style>
  <w:style w:type="character" w:styleId="StopkaZnak">
    <w:name w:val="Stopka Znak"/>
    <w:basedOn w:val="Domylnaczcionkaakapitu"/>
    <w:qFormat/>
    <w:rPr/>
  </w:style>
  <w:style w:type="character" w:styleId="TekstdymkaZnak">
    <w:name w:val="Tekst dymka Znak"/>
    <w:qFormat/>
    <w:rPr>
      <w:rFonts w:ascii="Segoe UI" w:hAnsi="Segoe UI" w:cs="Segoe UI"/>
      <w:sz w:val="18"/>
      <w:szCs w:val="18"/>
    </w:rPr>
  </w:style>
  <w:style w:type="character" w:styleId="InternetLink">
    <w:name w:val="Hyperlink"/>
    <w:rPr>
      <w:color w:val="0563C1"/>
      <w:u w:val="single"/>
    </w:rPr>
  </w:style>
  <w:style w:type="character" w:styleId="TekstprzypisudolnegoZnak">
    <w:name w:val="Tekst przypisu dolnego Znak"/>
    <w:qFormat/>
    <w:rPr>
      <w:rFonts w:ascii="Aptos;Arial" w:hAnsi="Aptos;Arial" w:eastAsia="Aptos;Arial" w:cs="Aptos;Arial"/>
      <w:kern w:val="2"/>
    </w:rPr>
  </w:style>
  <w:style w:type="character" w:styleId="FootnoteCharacters">
    <w:name w:val="Footnote Characters"/>
    <w:qFormat/>
    <w:rPr>
      <w:vertAlign w:val="superscrip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uk" w:eastAsia="zxx" w:bidi="zxx"/>
    </w:rPr>
  </w:style>
  <w:style w:type="paragraph" w:styleId="Default">
    <w:name w:val="Default"/>
    <w:qFormat/>
    <w:pPr>
      <w:widowControl/>
      <w:autoSpaceDE w:val="false"/>
      <w:bidi w:val="0"/>
    </w:pPr>
    <w:rPr>
      <w:rFonts w:ascii="Arial" w:hAnsi="Arial" w:eastAsia="Calibri" w:cs="Arial"/>
      <w:color w:val="000000"/>
      <w:sz w:val="24"/>
      <w:szCs w:val="24"/>
      <w:lang w:val="uk" w:bidi="ar-SA" w:eastAsia="zh-C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spacing w:lineRule="auto" w:line="240" w:before="0" w:after="0"/>
    </w:pPr>
    <w:rPr/>
  </w:style>
  <w:style w:type="paragraph" w:styleId="Footer">
    <w:name w:val="Footer"/>
    <w:basedOn w:val="Normal"/>
    <w:pPr>
      <w:tabs>
        <w:tab w:val="clear" w:pos="708"/>
        <w:tab w:val="center" w:pos="4536" w:leader="none"/>
        <w:tab w:val="right" w:pos="9072" w:leader="none"/>
      </w:tabs>
      <w:spacing w:lineRule="auto" w:line="240" w:before="0" w:after="0"/>
    </w:pPr>
    <w:rPr/>
  </w:style>
  <w:style w:type="paragraph" w:styleId="Tekstdymka">
    <w:name w:val="Tekst dymka"/>
    <w:basedOn w:val="Normal"/>
    <w:qFormat/>
    <w:pPr>
      <w:spacing w:lineRule="auto" w:line="240" w:before="0" w:after="0"/>
    </w:pPr>
    <w:rPr>
      <w:rFonts w:ascii="Segoe UI" w:hAnsi="Segoe UI" w:cs="Segoe UI"/>
      <w:sz w:val="18"/>
      <w:szCs w:val="18"/>
    </w:rPr>
  </w:style>
  <w:style w:type="paragraph" w:styleId="Akapitzlist">
    <w:name w:val="Akapit z listą"/>
    <w:basedOn w:val="Normal"/>
    <w:qFormat/>
    <w:pPr>
      <w:spacing w:before="0" w:after="160"/>
      <w:ind w:start="720" w:hanging="0"/>
      <w:contextualSpacing/>
    </w:pPr>
    <w:rPr>
      <w:rFonts w:ascii="Aptos;Arial" w:hAnsi="Aptos;Arial" w:eastAsia="Aptos;Arial" w:cs="Times New Roman"/>
      <w:kern w:val="2"/>
    </w:rPr>
  </w:style>
  <w:style w:type="paragraph" w:styleId="Footnote">
    <w:name w:val="Footnote Text"/>
    <w:basedOn w:val="Normal"/>
    <w:pPr>
      <w:spacing w:lineRule="auto" w:line="240" w:before="0" w:after="0"/>
    </w:pPr>
    <w:rPr>
      <w:rFonts w:ascii="Aptos;Arial" w:hAnsi="Aptos;Arial" w:eastAsia="Aptos;Arial" w:cs="Times New Roman"/>
      <w:kern w:val="2"/>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ylwester.woloszyn@powiatstarogard.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Normal_x0000_</Template>
  <TotalTime>1226</TotalTime>
  <Application>LibreOffice/7.3.0.1$MacOSX_X86_64 LibreOffice_project/840fe2f57ae5ad80d62bfa6e25550cb10ddabd1d</Application>
  <AppVersion>15.0000</AppVersion>
  <Pages>7</Pages>
  <Words>2486</Words>
  <Characters>17203</Characters>
  <CharactersWithSpaces>20017</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2025-01-14T11:06:00Z</dcterms:created>
  <dc:creator>Natalia Wutrych-Zielińska</dc:creator>
  <dc:description/>
  <cp:keywords/>
  <dc:language>pl-PL</dc:language>
  <cp:lastModifiedBy>Sylwester Wołoszyn</cp:lastModifiedBy>
  <cp:lastPrinted>2025-05-15T09:42:00Z</cp:lastPrinted>
  <dcterms:modified xsi:type="dcterms:W3CDTF">2025-07-15T10:25:00Z</dcterms:modified>
  <cp:revision>63</cp:revision>
  <dc:subject/>
  <dc:title/>
</cp:coreProperties>
</file>