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end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 xmlns:w="http://schemas.openxmlformats.org/wordprocessingml/2006/main">
        <w:pStyle w:val="Default"/>
        <w:jc w:val="end"/>
        <w:rPr>
          <w:b/>
          <w:b/>
          <w:sz w:val="18"/>
          <w:szCs w:val="18"/>
        </w:rPr>
      </w:pPr>
      <w:r xmlns:w="http://schemas.openxmlformats.org/wordprocessingml/2006/main">
        <w:rPr>
          <w:b/>
          <w:sz w:val="18"/>
          <w:szCs w:val="18"/>
        </w:rPr>
        <w:t xml:space="preserve">Приложение к Постановлению № 39/234/2025</w:t>
      </w:r>
    </w:p>
    <w:p>
      <w:pPr xmlns:w="http://schemas.openxmlformats.org/wordprocessingml/2006/main">
        <w:pStyle w:val="Default"/>
        <w:jc w:val="end"/>
        <w:rPr>
          <w:b/>
          <w:b/>
          <w:sz w:val="18"/>
          <w:szCs w:val="18"/>
        </w:rPr>
      </w:pPr>
      <w:r xmlns:w="http://schemas.openxmlformats.org/wordprocessingml/2006/main">
        <w:rPr>
          <w:b/>
          <w:sz w:val="18"/>
          <w:szCs w:val="18"/>
        </w:rPr>
        <w:t xml:space="preserve">Совет округа Старогард</w:t>
      </w:r>
    </w:p>
    <w:p>
      <w:pPr xmlns:w="http://schemas.openxmlformats.org/wordprocessingml/2006/main">
        <w:pStyle w:val="Default"/>
        <w:jc w:val="end"/>
        <w:rPr>
          <w:b/>
          <w:b/>
          <w:sz w:val="18"/>
          <w:szCs w:val="18"/>
        </w:rPr>
      </w:pPr>
      <w:r xmlns:w="http://schemas.openxmlformats.org/wordprocessingml/2006/main">
        <w:rPr>
          <w:b/>
          <w:sz w:val="18"/>
          <w:szCs w:val="18"/>
        </w:rPr>
        <w:t xml:space="preserve">от 21 мая 2025 г.</w:t>
      </w:r>
    </w:p>
    <w:p>
      <w:pPr>
        <w:pStyle w:val="Default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tbl>
      <w:tblPr>
        <w:tblW w:w="893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67"/>
        <w:gridCol w:w="4468"/>
      </w:tblGrid>
      <w:tr>
        <w:trPr>
          <w:trHeight w:val="268" w:hRule="atLeast"/>
        </w:trPr>
        <w:tc>
          <w:tcPr>
            <w:tcW w:w="8935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Проект финансируется в рамках программы «Европейские фонды для Померании 2021-2027»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21" w:hRule="atLeast"/>
        </w:trPr>
        <w:tc>
          <w:tcPr>
            <w:tcW w:w="4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Название проекта</w:t>
            </w:r>
          </w:p>
        </w:tc>
        <w:tc>
          <w:tcPr>
            <w:tcW w:w="4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jc w:val="center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Комплексная интеграция иммигрантов в Старогард-Гданьском FUA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68" w:hRule="atLeast"/>
        </w:trPr>
        <w:tc>
          <w:tcPr>
            <w:tcW w:w="4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Номер проекта:</w:t>
            </w:r>
          </w:p>
        </w:tc>
        <w:tc>
          <w:tcPr>
            <w:tcW w:w="4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jc w:val="center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ФЭПМ.05.16-ИЗ.00-0001/24-00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 xmlns:w="http://schemas.openxmlformats.org/wordprocessingml/2006/main">
        <w:pStyle w:val="Normal"/>
        <w:spacing w:lineRule="auto" w:line="276"/>
        <w:jc w:val="center"/>
        <w:rPr>
          <w:rFonts w:ascii="Arial" w:hAnsi="Arial" w:cs="Arial"/>
          <w:b/>
          <w:b/>
        </w:rPr>
      </w:pPr>
      <w:r xmlns:w="http://schemas.openxmlformats.org/wordprocessingml/2006/main">
        <w:rPr>
          <w:rFonts w:cs="Arial" w:ascii="Arial" w:hAnsi="Arial"/>
          <w:b/>
        </w:rPr>
        <w:t xml:space="preserve">Положение о наборе и участии в проекте «Комплексная интеграция иммигрантов в Министерстве финансов Старогард-Гданьский»</w:t>
      </w:r>
    </w:p>
    <w:p>
      <w:pPr xmlns:w="http://schemas.openxmlformats.org/wordprocessingml/2006/main"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 xmlns:w="http://schemas.openxmlformats.org/wordprocessingml/2006/main">
        <w:rPr>
          <w:rFonts w:cs="Arial" w:ascii="Arial" w:hAnsi="Arial"/>
          <w:b/>
        </w:rPr>
        <w:t xml:space="preserve">§ 1</w:t>
      </w:r>
    </w:p>
    <w:p>
      <w:pPr xmlns:w="http://schemas.openxmlformats.org/wordprocessingml/2006/main"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 xmlns:w="http://schemas.openxmlformats.org/wordprocessingml/2006/main">
        <w:rPr>
          <w:rFonts w:cs="Arial" w:ascii="Arial" w:hAnsi="Arial"/>
          <w:b/>
        </w:rPr>
        <w:t xml:space="preserve">Общие положения</w:t>
      </w:r>
    </w:p>
    <w:p>
      <w:pPr xmlns:w="http://schemas.openxmlformats.org/wordprocessingml/2006/main">
        <w:pStyle w:val="Normal"/>
        <w:numPr>
          <w:ilvl w:val="0"/>
          <w:numId w:val="3"/>
        </w:numPr>
        <w:spacing w:lineRule="auto" w:line="276" w:before="0" w:after="0"/>
        <w:ind w:start="714" w:hanging="357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Настоящее Положение определяет правила набора и участия в проекте «Комплексная интеграция иммигрантов в федеральной земле Старогард-Гданьский», софинансируемом Европейским социальным фондом плюс (ESF+), Приоритетом 5 Европейских фондов для социально сильного Поморья (ESF+), Мероприятием 5.16. Интеграция мигрантов – ZIT за пределами метрополии в рамках программы Европейских фондов для Поморья 2021-2027 (FEP 2021-2027), номер договора о софинансировании проекта FEPM.05.16-IZ.00-0001/24-00 от 25 марта 2025 года.</w:t>
      </w:r>
    </w:p>
    <w:p>
      <w:pPr xmlns:w="http://schemas.openxmlformats.org/wordprocessingml/2006/main"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Проект реализуется Старогардским уездом в партнерстве с Ассоциацией «Старогард 2030» и Ассоциацией «Местная инициативная группа «Chata Kociewia».</w:t>
      </w:r>
    </w:p>
    <w:p>
      <w:pPr xmlns:w="http://schemas.openxmlformats.org/wordprocessingml/2006/main">
        <w:pStyle w:val="Normal"/>
        <w:numPr>
          <w:ilvl w:val="0"/>
          <w:numId w:val="3"/>
        </w:numPr>
        <w:autoSpaceDE w:val="false"/>
        <w:spacing w:lineRule="auto" w:line="276" w:before="0" w:after="0"/>
        <w:ind w:start="714" w:hanging="357"/>
        <w:jc w:val="both"/>
        <w:rPr>
          <w:rFonts w:ascii="Arial" w:hAnsi="Arial" w:cs="Arial"/>
          <w:iCs/>
          <w:color w:val="000000"/>
          <w:shd w:fill="FFFFFF" w:val="clear"/>
        </w:rPr>
      </w:pPr>
      <w:r xmlns:w="http://schemas.openxmlformats.org/wordprocessingml/2006/main">
        <w:rPr>
          <w:rFonts w:cs="Arial" w:ascii="Arial" w:hAnsi="Arial"/>
          <w:color w:val="000000"/>
        </w:rPr>
        <w:t xml:space="preserve">Проект направлен на поддержку адаптации и укрепление социально-экономической интеграции иммигрантов путем создания широкого спектра мер поддержки, адаптированных к конкретным потребностям участников проекта. Реализация проекта позволит повысить их языковую, культурную, профессиональную и социальную компетентность, что положительно скажется на их адаптации к новым жизненным ситуациям и акклиматизации в текущем месте проживания. Важно отметить, что основная цель внедрения и поддержки комплексной интеграционной программы — прямая ориентация мероприятий на иммигрантов. Ориентация на инклюзивные инициативы позволит им полноценно и адекватно участвовать в жизни общества, расширить их участие в жизни местного населения и будет способствовать их самостоятельному функционированию (в том числе на рынке труда), а также независимости от пособий и социальной помощи. Таким образом, активизация деятельности в этой области будет способствовать укреплению социальной сплоченности и преодолению барьеров, предрассудков и стереотипов.</w:t>
      </w:r>
    </w:p>
    <w:p>
      <w:pPr xmlns:w="http://schemas.openxmlformats.org/wordprocessingml/2006/main">
        <w:pStyle w:val="Normal"/>
        <w:numPr>
          <w:ilvl w:val="0"/>
          <w:numId w:val="3"/>
        </w:numPr>
        <w:autoSpaceDE w:val="false"/>
        <w:spacing w:lineRule="auto" w:line="276" w:before="0" w:after="0"/>
        <w:ind w:start="714" w:hanging="357"/>
        <w:jc w:val="both"/>
        <w:rPr>
          <w:rFonts w:ascii="Arial" w:hAnsi="Arial" w:cs="Arial"/>
          <w:iCs/>
          <w:color w:val="000000"/>
          <w:shd w:fill="FFFFFF" w:val="clear"/>
        </w:rPr>
      </w:pPr>
      <w:r xmlns:w="http://schemas.openxmlformats.org/wordprocessingml/2006/main">
        <w:rPr>
          <w:rFonts w:cs="Arial" w:ascii="Arial" w:hAnsi="Arial"/>
          <w:lang w:eastAsia="pl-PL"/>
        </w:rPr>
        <w:t xml:space="preserve">Целевая группа проекта: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ind w:start="720" w:hanging="0"/>
        <w:jc w:val="both"/>
        <w:rPr>
          <w:rFonts w:ascii="Arial" w:hAnsi="Arial" w:cs="Arial"/>
          <w:iCs/>
          <w:color w:val="000000"/>
          <w:shd w:fill="FFFFFF" w:val="clear"/>
        </w:rPr>
      </w:pPr>
      <w:r xmlns:w="http://schemas.openxmlformats.org/wordprocessingml/2006/main">
        <w:rPr>
          <w:rFonts w:cs="Arial" w:ascii="Arial" w:hAnsi="Arial"/>
        </w:rPr>
        <w:t xml:space="preserve">- граждане третьих стран, затронутые/подверженные риску бедности и социальной изоляции,</w:t>
      </w:r>
    </w:p>
    <w:p>
      <w:pPr xmlns:w="http://schemas.openxmlformats.org/wordprocessingml/2006/main">
        <w:pStyle w:val="Normal"/>
        <w:spacing w:lineRule="auto" w:line="276" w:before="0" w:after="0"/>
        <w:ind w:start="72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- Семьи граждан третьих стран, пострадавших от бедности и социальной изоляции или находящихся под угрозой бедности, особенно те, кто находится под временной защитой после агрессии Российской Федерации против Украины. Целевая группа составит 350 человек. Заявки на участие в проекте могут подавать только лица, проживающие в соответствии с Законом от 23 апреля 1964 года и Гражданским кодексом, а также работающие или обучающиеся в гмине Старогард-Гданьский и сельских гминах Бобово, Старогард-Гданьский и Зблево.</w:t>
      </w:r>
    </w:p>
    <w:p>
      <w:pPr xmlns:w="http://schemas.openxmlformats.org/wordprocessingml/2006/main"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Объем проекта включает в себя:</w:t>
      </w:r>
    </w:p>
    <w:p>
      <w:pPr xmlns:w="http://schemas.openxmlformats.org/wordprocessingml/2006/main"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lang w:eastAsia="pl-PL"/>
        </w:rPr>
        <w:t xml:space="preserve">Создание информационной интернет-платформы для иммигрантов, проживающих в Старогардском районе.</w:t>
      </w:r>
    </w:p>
    <w:p>
      <w:pPr xmlns:w="http://schemas.openxmlformats.org/wordprocessingml/2006/main"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lang w:eastAsia="pl-PL"/>
        </w:rPr>
        <w:t xml:space="preserve">Расширение деятельности пунктов информации и помощи иммигрантам.</w:t>
      </w:r>
    </w:p>
    <w:p>
      <w:pPr xmlns:w="http://schemas.openxmlformats.org/wordprocessingml/2006/main"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lang w:eastAsia="pl-PL"/>
        </w:rPr>
        <w:t xml:space="preserve">Улучшение языковых навыков.</w:t>
      </w:r>
    </w:p>
    <w:p>
      <w:pPr xmlns:w="http://schemas.openxmlformats.org/wordprocessingml/2006/main"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lang w:eastAsia="pl-PL"/>
        </w:rPr>
        <w:t xml:space="preserve">Профессиональная активация и приобретение необходимых квалификаций и компетенций, позволяющих</w:t>
      </w:r>
      <w:r xmlns:w="http://schemas.openxmlformats.org/wordprocessingml/2006/main">
        <w:rPr>
          <w:rFonts w:cs="Arial" w:ascii="Arial" w:hAnsi="Arial"/>
        </w:rPr>
        <w:t xml:space="preserve"> </w:t>
      </w:r>
      <w:r xmlns:w="http://schemas.openxmlformats.org/wordprocessingml/2006/main">
        <w:rPr>
          <w:rFonts w:cs="Arial" w:ascii="Arial" w:hAnsi="Arial"/>
          <w:lang w:eastAsia="pl-PL"/>
        </w:rPr>
        <w:t xml:space="preserve">выход на рынок труда или его расширение, что позволяет сменить профессию.</w:t>
      </w:r>
    </w:p>
    <w:p>
      <w:pPr xmlns:w="http://schemas.openxmlformats.org/wordprocessingml/2006/main"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lang w:eastAsia="pl-PL"/>
        </w:rPr>
        <w:t xml:space="preserve">Организация интеграционных мероприятий и культурно-образовательных семинаров.</w:t>
      </w:r>
    </w:p>
    <w:p>
      <w:pPr xmlns:w="http://schemas.openxmlformats.org/wordprocessingml/2006/main"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lang w:eastAsia="pl-PL"/>
        </w:rPr>
        <w:t xml:space="preserve">Поддержка специализированного консультирования иммигрантов, включая психологические и юридические консультации.</w:t>
      </w:r>
    </w:p>
    <w:p>
      <w:pPr xmlns:w="http://schemas.openxmlformats.org/wordprocessingml/2006/main"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lang w:eastAsia="pl-PL"/>
        </w:rPr>
        <w:t xml:space="preserve">Предоставление межкультурных помощников в школах для поддержки детей с</w:t>
      </w:r>
      <w:r xmlns:w="http://schemas.openxmlformats.org/wordprocessingml/2006/main">
        <w:rPr>
          <w:rFonts w:cs="Arial" w:ascii="Arial" w:hAnsi="Arial"/>
        </w:rPr>
        <w:t xml:space="preserve"> </w:t>
      </w:r>
      <w:r xmlns:w="http://schemas.openxmlformats.org/wordprocessingml/2006/main">
        <w:rPr>
          <w:rFonts w:cs="Arial" w:ascii="Arial" w:hAnsi="Arial"/>
          <w:lang w:eastAsia="pl-PL"/>
        </w:rPr>
        <w:t xml:space="preserve">опыт миграции, посещающих школы и школьные сообщества, включая персонал</w:t>
      </w:r>
      <w:r xmlns:w="http://schemas.openxmlformats.org/wordprocessingml/2006/main">
        <w:rPr>
          <w:rFonts w:cs="Arial" w:ascii="Arial" w:hAnsi="Arial"/>
        </w:rPr>
        <w:t xml:space="preserve"> </w:t>
      </w:r>
      <w:r xmlns:w="http://schemas.openxmlformats.org/wordprocessingml/2006/main">
        <w:rPr>
          <w:rFonts w:cs="Arial" w:ascii="Arial" w:hAnsi="Arial"/>
          <w:lang w:eastAsia="pl-PL"/>
        </w:rPr>
        <w:t xml:space="preserve">педагогические, родители и законные опекуны детей.</w:t>
      </w:r>
    </w:p>
    <w:p>
      <w:pPr xmlns:w="http://schemas.openxmlformats.org/wordprocessingml/2006/main"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lang w:eastAsia="pl-PL"/>
        </w:rPr>
        <w:t xml:space="preserve">Организация социальной помощи путем расширения деятельности социального магазина.</w:t>
      </w:r>
    </w:p>
    <w:p>
      <w:pPr xmlns:w="http://schemas.openxmlformats.org/wordprocessingml/2006/main"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lang w:eastAsia="pl-PL"/>
        </w:rPr>
        <w:t xml:space="preserve">Создание «интернет-кафе».</w:t>
      </w:r>
    </w:p>
    <w:p>
      <w:pPr xmlns:w="http://schemas.openxmlformats.org/wordprocessingml/2006/main"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Реализация проекта будет осуществляться в 2024–2027 годах, в соответствии со сроками, указанными в утвержденной заявке на финансирование проекта.</w:t>
      </w:r>
    </w:p>
    <w:p>
      <w:pPr xmlns:w="http://schemas.openxmlformats.org/wordprocessingml/2006/main">
        <w:pStyle w:val="Normal"/>
        <w:numPr>
          <w:ilvl w:val="0"/>
          <w:numId w:val="3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Участие в проекте бесплатное.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 xmlns:w="http://schemas.openxmlformats.org/wordprocessingml/2006/main">
        <w:rPr>
          <w:rFonts w:cs="Arial" w:ascii="Arial" w:hAnsi="Arial"/>
          <w:b/>
        </w:rPr>
        <w:t xml:space="preserve">§ 2</w:t>
      </w:r>
    </w:p>
    <w:p>
      <w:pPr xmlns:w="http://schemas.openxmlformats.org/wordprocessingml/2006/main"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 xmlns:w="http://schemas.openxmlformats.org/wordprocessingml/2006/main">
        <w:rPr>
          <w:rFonts w:cs="Arial" w:ascii="Arial" w:hAnsi="Arial"/>
          <w:b/>
        </w:rPr>
        <w:t xml:space="preserve">Глоссарий терминов</w:t>
      </w:r>
    </w:p>
    <w:p>
      <w:pPr xmlns:w="http://schemas.openxmlformats.org/wordprocessingml/2006/main">
        <w:pStyle w:val="Normal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Термины, используемые в настоящих Правилах, означают:</w:t>
      </w:r>
    </w:p>
    <w:p>
      <w:pPr xmlns:w="http://schemas.openxmlformats.org/wordprocessingml/2006/main"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b/>
        </w:rPr>
        <w:t xml:space="preserve">Проект </w:t>
      </w:r>
      <w:r xmlns:w="http://schemas.openxmlformats.org/wordprocessingml/2006/main">
        <w:rPr>
          <w:rFonts w:cs="Arial" w:ascii="Arial" w:hAnsi="Arial"/>
        </w:rPr>
        <w:t xml:space="preserve">– проект «Комплексная интеграция иммигрантов на территории FUA Старогард-Гданьский».</w:t>
      </w:r>
    </w:p>
    <w:p>
      <w:pPr xmlns:w="http://schemas.openxmlformats.org/wordprocessingml/2006/main"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b/>
        </w:rPr>
        <w:t xml:space="preserve">Регламент </w:t>
      </w:r>
      <w:r xmlns:w="http://schemas.openxmlformats.org/wordprocessingml/2006/main">
        <w:rPr>
          <w:rFonts w:cs="Arial" w:ascii="Arial" w:hAnsi="Arial"/>
        </w:rPr>
        <w:t xml:space="preserve">- следует понимать как Регламент набора и участия иммигрантов в проекте «Комплексная интеграция иммигрантов на территории Министерства труда и социальных дел Старогарда-Гданьского».</w:t>
      </w:r>
    </w:p>
    <w:p>
      <w:pPr xmlns:w="http://schemas.openxmlformats.org/wordprocessingml/2006/main">
        <w:pStyle w:val="Normal"/>
        <w:numPr>
          <w:ilvl w:val="0"/>
          <w:numId w:val="5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  <w:b/>
        </w:rPr>
        <w:t xml:space="preserve">Руководитель проекта </w:t>
      </w:r>
      <w:r xmlns:w="http://schemas.openxmlformats.org/wordprocessingml/2006/main">
        <w:rPr>
          <w:rFonts w:cs="Arial" w:ascii="Arial" w:hAnsi="Arial"/>
        </w:rPr>
        <w:t xml:space="preserve">- Старогардский округ, ул. Костюшко 17, 83-200 Старогард Гданьский.</w:t>
      </w:r>
    </w:p>
    <w:p>
      <w:pPr xmlns:w="http://schemas.openxmlformats.org/wordprocessingml/2006/main"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b/>
        </w:rPr>
        <w:t xml:space="preserve">Исполнитель 1 </w:t>
      </w:r>
      <w:r xmlns:w="http://schemas.openxmlformats.org/wordprocessingml/2006/main">
        <w:rPr>
          <w:rFonts w:cs="Arial" w:ascii="Arial" w:hAnsi="Arial"/>
        </w:rPr>
        <w:t xml:space="preserve">– Ассоциация «Старогард 2030» с местонахождением в г. Старогард Гданьский, Адама Мицкевича 1, 83-200 Старогард Гданьский.</w:t>
      </w:r>
    </w:p>
    <w:p>
      <w:pPr xmlns:w="http://schemas.openxmlformats.org/wordprocessingml/2006/main">
        <w:pStyle w:val="Normal"/>
        <w:numPr>
          <w:ilvl w:val="0"/>
          <w:numId w:val="5"/>
        </w:numPr>
        <w:spacing w:lineRule="auto" w:line="276" w:before="0" w:after="0"/>
        <w:ind w:start="714" w:hanging="357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b/>
        </w:rPr>
        <w:t xml:space="preserve">Исполнитель 2 </w:t>
      </w:r>
      <w:r xmlns:w="http://schemas.openxmlformats.org/wordprocessingml/2006/main">
        <w:rPr>
          <w:rFonts w:cs="Arial" w:ascii="Arial" w:hAnsi="Arial"/>
        </w:rPr>
        <w:t xml:space="preserve">- Ассоциация Местной группы действий «Хата Кочевия» с местонахождением в Новой Веси-Речне, ул. Речна 18, 83-200 Старогард Гданьский.</w:t>
      </w:r>
    </w:p>
    <w:p>
      <w:pPr xmlns:w="http://schemas.openxmlformats.org/wordprocessingml/2006/main"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b/>
        </w:rPr>
        <w:t xml:space="preserve">Офис проекта </w:t>
      </w:r>
      <w:r xmlns:w="http://schemas.openxmlformats.org/wordprocessingml/2006/main">
        <w:rPr>
          <w:rFonts w:cs="Arial" w:ascii="Arial" w:hAnsi="Arial"/>
        </w:rPr>
        <w:t xml:space="preserve">: Отдел инвестиций и европейских фондов Районного управления в Старогарде-Гданьском, ул. Костюшко 17, 83-200 Старогард Гданьский.</w:t>
      </w:r>
    </w:p>
    <w:p>
      <w:pPr xmlns:w="http://schemas.openxmlformats.org/wordprocessingml/2006/main"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b/>
        </w:rPr>
        <w:t xml:space="preserve">Команда проекта </w:t>
      </w:r>
      <w:r xmlns:w="http://schemas.openxmlformats.org/wordprocessingml/2006/main">
        <w:rPr>
          <w:rFonts w:cs="Arial" w:ascii="Arial" w:hAnsi="Arial"/>
        </w:rPr>
        <w:t xml:space="preserve">– представители Руководителя проекта (сотрудники Отдела инвестиций и европейских фондов Управления района Старогард-Гданьски, делегированные для координации проекта), представители Исполнителя 1 и Исполнителя 2.</w:t>
      </w:r>
    </w:p>
    <w:p>
      <w:pPr xmlns:w="http://schemas.openxmlformats.org/wordprocessingml/2006/main">
        <w:pStyle w:val="Normal"/>
        <w:numPr>
          <w:ilvl w:val="0"/>
          <w:numId w:val="5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  <w:b/>
        </w:rPr>
        <w:t xml:space="preserve">Кандидаты на участие в проекте </w:t>
      </w:r>
      <w:r xmlns:w="http://schemas.openxmlformats.org/wordprocessingml/2006/main">
        <w:rPr>
          <w:rFonts w:cs="Arial" w:ascii="Arial" w:hAnsi="Arial"/>
        </w:rPr>
        <w:t xml:space="preserve">- граждане третьих стран, пострадавшие/находящиеся под угрозой бедности и социальной изоляции, семьи граждан третьих стран, пострадавшие/находящиеся под угрозой бедности и социальной изоляции, в частности лица, которым была предоставлена временная защита после агрессии Российской Федерации против Украины.</w:t>
      </w:r>
    </w:p>
    <w:p>
      <w:pPr xmlns:w="http://schemas.openxmlformats.org/wordprocessingml/2006/main"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b/>
        </w:rPr>
        <w:t xml:space="preserve">Участник проекта </w:t>
      </w:r>
      <w:r xmlns:w="http://schemas.openxmlformats.org/wordprocessingml/2006/main">
        <w:rPr>
          <w:rFonts w:cs="Arial" w:ascii="Arial" w:hAnsi="Arial"/>
        </w:rPr>
        <w:t xml:space="preserve">- лицо, имеющее право участвовать в проекте в соответствии с правилами, изложенными в настоящем документе.</w:t>
      </w:r>
    </w:p>
    <w:p>
      <w:pPr xmlns:w="http://schemas.openxmlformats.org/wordprocessingml/2006/main"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b/>
        </w:rPr>
        <w:t xml:space="preserve">FEP 2021-2027 </w:t>
      </w:r>
      <w:r xmlns:w="http://schemas.openxmlformats.org/wordprocessingml/2006/main">
        <w:rPr>
          <w:rFonts w:cs="Arial" w:ascii="Arial" w:hAnsi="Arial"/>
        </w:rPr>
        <w:t xml:space="preserve">— Программа европейских фондов для Померании на 2021-2027 годы.</w:t>
      </w:r>
    </w:p>
    <w:p>
      <w:pPr xmlns:w="http://schemas.openxmlformats.org/wordprocessingml/2006/main">
        <w:pStyle w:val="Normal"/>
        <w:numPr>
          <w:ilvl w:val="0"/>
          <w:numId w:val="5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  <w:b/>
        </w:rPr>
        <w:t xml:space="preserve">Дата вступления в проект </w:t>
      </w:r>
      <w:r xmlns:w="http://schemas.openxmlformats.org/wordprocessingml/2006/main">
        <w:rPr>
          <w:rFonts w:cs="Arial" w:ascii="Arial" w:hAnsi="Arial"/>
        </w:rPr>
        <w:t xml:space="preserve">– день, когда участник проекта получает первую форму поддержки в проекте.</w:t>
      </w:r>
    </w:p>
    <w:p>
      <w:pPr xmlns:w="http://schemas.openxmlformats.org/wordprocessingml/2006/main"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b/>
        </w:rPr>
        <w:t xml:space="preserve">Документы по подбору персонала </w:t>
      </w:r>
      <w:r xmlns:w="http://schemas.openxmlformats.org/wordprocessingml/2006/main">
        <w:rPr>
          <w:rFonts w:cs="Arial" w:ascii="Arial" w:hAnsi="Arial"/>
        </w:rPr>
        <w:t xml:space="preserve">– комплект документов, которые необходимо предоставить в проектный офис в период реализации проекта.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 xmlns:w="http://schemas.openxmlformats.org/wordprocessingml/2006/main">
        <w:rPr>
          <w:rFonts w:cs="Arial" w:ascii="Arial" w:hAnsi="Arial"/>
          <w:b/>
        </w:rPr>
        <w:t xml:space="preserve">§ 3</w:t>
      </w:r>
    </w:p>
    <w:p>
      <w:pPr xmlns:w="http://schemas.openxmlformats.org/wordprocessingml/2006/main">
        <w:pStyle w:val="Normal"/>
        <w:spacing w:lineRule="auto" w:line="276" w:before="0" w:after="0"/>
        <w:jc w:val="center"/>
        <w:rPr>
          <w:rFonts w:ascii="Arial" w:hAnsi="Arial" w:cs="Arial"/>
          <w:b/>
          <w:b/>
          <w:bCs/>
        </w:rPr>
      </w:pPr>
      <w:r xmlns:w="http://schemas.openxmlformats.org/wordprocessingml/2006/main">
        <w:rPr>
          <w:rFonts w:cs="Arial" w:ascii="Arial" w:hAnsi="Arial"/>
          <w:b/>
          <w:bCs/>
        </w:rPr>
        <w:t xml:space="preserve">Набор персонала для проекта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 w:before="0" w:after="0"/>
        <w:ind w:start="426" w:hanging="360"/>
        <w:contextualSpacing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Отбор участников проекта, проводимый в Министерстве культуры и искусств Старогард-Гданьский, направлен на подготовку стабильной базы для реализации всего проекта участниками посредством соответствующих механизмов действий, таких как: адекватное взаимодействие с целевыми группами, поощрение участия в проекте, ознакомление потенциальных участников с возможностями, которые предоставляет участие в проекте, обеспечение объективной и достоверной оценки возможности участия в проекте каждым участником.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 w:before="0" w:after="0"/>
        <w:ind w:start="426" w:hanging="360"/>
        <w:contextualSpacing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Набор будет осуществляться в соответствии с принципами равного доступа и равного обращения со всеми лицами, заинтересованными в участии в проекте, с учетом запрета на дискриминацию, например, по признаку пола, расы или этнического происхождения, религии или убеждений, или инвалидности.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 w:before="0" w:after="0"/>
        <w:ind w:start="426" w:hanging="360"/>
        <w:contextualSpacing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Набор участников проекта будет проводиться ежегодно после подписания соглашения о финансировании проекта, по мере необходимости, до заполнения всех вакансий в каждом году реализации проекта. Информация о процессе набора будет опубликована на сайте.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 w:before="0" w:after="0"/>
        <w:ind w:start="426" w:hanging="360"/>
        <w:contextualSpacing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Участие в проекте добровольное.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 w:before="0" w:after="0"/>
        <w:ind w:start="426" w:hanging="360"/>
        <w:contextualSpacing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В проекте может принять участие лицо, отвечающее всем нижеперечисленным критериям:</w:t>
      </w:r>
    </w:p>
    <w:p>
      <w:pPr xmlns:w="http://schemas.openxmlformats.org/wordprocessingml/2006/main">
        <w:pStyle w:val="Normal"/>
        <w:numPr>
          <w:ilvl w:val="0"/>
          <w:numId w:val="7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лицо, проживающее (в соответствии с законом от 23 апреля 1964 года, Гражданский кодекс) или работающее или обучающееся в городской гмине Старогард-Гданьский и сельских гминах Бобово, Старогард-Гданьский, Зблево,</w:t>
      </w:r>
    </w:p>
    <w:p>
      <w:pPr xmlns:w="http://schemas.openxmlformats.org/wordprocessingml/2006/main">
        <w:pStyle w:val="Normal"/>
        <w:numPr>
          <w:ilvl w:val="0"/>
          <w:numId w:val="7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гражданин третьей страны, затронутый/находящийся под угрозой бедности и социальной изоляции, семьи граждан третьих стран, затронутых/находящихся под угрозой бедности и социальной изоляции, в частности лица, которым была предоставлена временная защита после агрессии Российской Федерации против Украины,</w:t>
      </w:r>
    </w:p>
    <w:p>
      <w:pPr xmlns:w="http://schemas.openxmlformats.org/wordprocessingml/2006/main">
        <w:pStyle w:val="Normal"/>
        <w:numPr>
          <w:ilvl w:val="0"/>
          <w:numId w:val="7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предоставил необходимые документы для трудоустройства, подписанные лично или родителем/законным опекуном.</w:t>
      </w:r>
    </w:p>
    <w:p>
      <w:pPr xmlns:w="http://schemas.openxmlformats.org/wordprocessingml/2006/main">
        <w:pStyle w:val="Normal"/>
        <w:numPr>
          <w:ilvl w:val="0"/>
          <w:numId w:val="10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Приоритет на участие в проекте будет отдан лицам, находящимся в Польше в связи с военными действиями на Украине (прибытие в Польшу после 24 февраля 2022 года).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 w:before="0" w:after="0"/>
        <w:ind w:start="426" w:hanging="360"/>
        <w:contextualSpacing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Кандидат подает заявку на участие в проекте, предоставляя в проектный офис необходимые документы для набора персонала:</w:t>
      </w:r>
    </w:p>
    <w:p>
      <w:pPr xmlns:w="http://schemas.openxmlformats.org/wordprocessingml/2006/main">
        <w:pStyle w:val="Akapitzlist"/>
        <w:numPr>
          <w:ilvl w:val="0"/>
          <w:numId w:val="8"/>
        </w:numPr>
        <w:spacing w:lineRule="auto" w:line="276" w:before="0" w:after="0"/>
        <w:ind w:start="851" w:hanging="360"/>
        <w:contextualSpacing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Форма заявления прилагается в качестве Приложения 1 к настоящим Правилам набора и участия в проекте.</w:t>
      </w:r>
    </w:p>
    <w:p>
      <w:pPr xmlns:w="http://schemas.openxmlformats.org/wordprocessingml/2006/main">
        <w:pStyle w:val="Akapitzlist"/>
        <w:numPr>
          <w:ilvl w:val="0"/>
          <w:numId w:val="8"/>
        </w:numPr>
        <w:spacing w:lineRule="auto" w:line="276" w:before="0" w:after="0"/>
        <w:ind w:start="851" w:hanging="360"/>
        <w:contextualSpacing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Действующее удостоверение об инвалидности – ксерокопия, заверенная кандидатом как верная копия оригинала – для лиц с ограниченными возможностями (при наличии).</w:t>
      </w:r>
    </w:p>
    <w:p>
      <w:pPr xmlns:w="http://schemas.openxmlformats.org/wordprocessingml/2006/main">
        <w:pStyle w:val="Akapitzlist"/>
        <w:numPr>
          <w:ilvl w:val="0"/>
          <w:numId w:val="8"/>
        </w:numPr>
        <w:spacing w:before="0" w:after="0"/>
        <w:ind w:start="851" w:hanging="360"/>
        <w:contextualSpacing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Справка из районной службы занятости — для лиц, зарегистрированных в районной службе занятости (если применимо).</w:t>
      </w:r>
    </w:p>
    <w:p>
      <w:pPr xmlns:w="http://schemas.openxmlformats.org/wordprocessingml/2006/main">
        <w:pStyle w:val="Akapitzlist"/>
        <w:numPr>
          <w:ilvl w:val="0"/>
          <w:numId w:val="8"/>
        </w:numPr>
        <w:spacing w:before="0" w:after="0"/>
        <w:ind w:start="851" w:hanging="360"/>
        <w:contextualSpacing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Справка из Института социального страхования – для безработных, не зарегистрированных в районной службе занятости, и экономически неактивных лиц о том, что они не подлежат социальному и медицинскому страхованию в связи с занятостью (если применимо).</w:t>
      </w:r>
    </w:p>
    <w:p>
      <w:pPr xmlns:w="http://schemas.openxmlformats.org/wordprocessingml/2006/main">
        <w:pStyle w:val="Akapitzlist"/>
        <w:numPr>
          <w:ilvl w:val="0"/>
          <w:numId w:val="8"/>
        </w:numPr>
        <w:spacing w:lineRule="auto" w:line="276" w:before="0" w:after="0"/>
        <w:ind w:start="851" w:hanging="360"/>
        <w:contextualSpacing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lang w:eastAsia="pl-PL"/>
        </w:rPr>
        <w:t xml:space="preserve">Копия разрешения на постоянное или временное проживание </w:t>
      </w:r>
      <w:r xmlns:w="http://schemas.openxmlformats.org/wordprocessingml/2006/main">
        <w:rPr>
          <w:rFonts w:cs="Arial" w:ascii="Arial" w:hAnsi="Arial"/>
        </w:rPr>
        <w:t xml:space="preserve">(если применимо) </w:t>
      </w:r>
      <w:r xmlns:w="http://schemas.openxmlformats.org/wordprocessingml/2006/main">
        <w:rPr>
          <w:rFonts w:cs="Arial" w:ascii="Arial" w:hAnsi="Arial"/>
          <w:lang w:eastAsia="pl-PL"/>
        </w:rPr>
        <w:t xml:space="preserve">,</w:t>
      </w:r>
    </w:p>
    <w:p>
      <w:pPr xmlns:w="http://schemas.openxmlformats.org/wordprocessingml/2006/main">
        <w:pStyle w:val="Akapitzlist"/>
        <w:numPr>
          <w:ilvl w:val="0"/>
          <w:numId w:val="8"/>
        </w:numPr>
        <w:spacing w:lineRule="auto" w:line="276" w:before="0" w:after="0"/>
        <w:ind w:start="851" w:hanging="360"/>
        <w:contextualSpacing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lang w:eastAsia="pl-PL"/>
        </w:rPr>
        <w:t xml:space="preserve">Копия карты проживания, копия разрешения на долгосрочное проживание в ЕС </w:t>
      </w:r>
      <w:r xmlns:w="http://schemas.openxmlformats.org/wordprocessingml/2006/main">
        <w:rPr>
          <w:rFonts w:cs="Arial" w:ascii="Arial" w:hAnsi="Arial"/>
        </w:rPr>
        <w:t xml:space="preserve">(если применимо) </w:t>
      </w:r>
      <w:r xmlns:w="http://schemas.openxmlformats.org/wordprocessingml/2006/main">
        <w:rPr>
          <w:rFonts w:cs="Arial" w:ascii="Arial" w:hAnsi="Arial"/>
          <w:lang w:eastAsia="pl-PL"/>
        </w:rPr>
        <w:t xml:space="preserve">.</w:t>
      </w:r>
    </w:p>
    <w:p>
      <w:pPr xmlns:w="http://schemas.openxmlformats.org/wordprocessingml/2006/main">
        <w:pStyle w:val="Akapitzlist"/>
        <w:numPr>
          <w:ilvl w:val="0"/>
          <w:numId w:val="8"/>
        </w:numPr>
        <w:spacing w:lineRule="auto" w:line="276" w:before="0" w:after="0"/>
        <w:ind w:start="851" w:hanging="360"/>
        <w:contextualSpacing/>
        <w:jc w:val="both"/>
        <w:rPr>
          <w:rFonts w:ascii="Arial" w:hAnsi="Arial" w:cs="Arial"/>
        </w:rPr>
      </w:pPr>
      <w:r xmlns:w="http://schemas.openxmlformats.org/wordprocessingml/2006/main">
        <w:rPr/>
        <w:t xml:space="preserve">В случае граждан Украины, прибывших в Польшу после 24 февраля 2022 года в связи с военными действиями, необходимо предоставить документ, подтверждающий законное пребывание в соответствии с Законом от 12 марта 2022 года о помощи гражданам Украины, включая, в частности: справку о присвоении номера PESEL UKR, решение о предоставлении временной защиты, карту побыта, документ, подтверждающий пересечение границы, справку из школы, центра занятости, ZUS или другого государственного органа, содержащую номер PESEL UKR </w:t>
      </w:r>
      <w:r xmlns:w="http://schemas.openxmlformats.org/wordprocessingml/2006/main">
        <w:rPr>
          <w:rFonts w:cs="Arial" w:ascii="Arial" w:hAnsi="Arial"/>
        </w:rPr>
        <w:t xml:space="preserve">(если применимо) </w:t>
      </w:r>
      <w:r xmlns:w="http://schemas.openxmlformats.org/wordprocessingml/2006/main">
        <w:rPr>
          <w:rFonts w:cs="Arial" w:ascii="Arial" w:hAnsi="Arial"/>
          <w:lang w:eastAsia="pl-PL"/>
        </w:rPr>
        <w:t xml:space="preserve">, при условии, что команда проекта может в обоснованных случаях запросить дополнительные документы, подтверждающие личность кандидата на проект.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bCs/>
        </w:rPr>
        <w:t xml:space="preserve">Условием для участия в проекте является:</w:t>
      </w:r>
    </w:p>
    <w:p>
      <w:pPr xmlns:w="http://schemas.openxmlformats.org/wordprocessingml/2006/main">
        <w:pStyle w:val="Akapitzlist"/>
        <w:numPr>
          <w:ilvl w:val="0"/>
          <w:numId w:val="4"/>
        </w:numPr>
        <w:spacing w:lineRule="auto" w:line="276"/>
        <w:ind w:start="851" w:hanging="36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отвечая формальным требованиям,</w:t>
      </w:r>
    </w:p>
    <w:p>
      <w:pPr xmlns:w="http://schemas.openxmlformats.org/wordprocessingml/2006/main">
        <w:pStyle w:val="Akapitzlist"/>
        <w:numPr>
          <w:ilvl w:val="0"/>
          <w:numId w:val="4"/>
        </w:numPr>
        <w:spacing w:lineRule="auto" w:line="276"/>
        <w:ind w:start="851" w:hanging="36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ознакомление с настоящими правилами и предоставление полного комплекта документов по подбору персонала в проектный офис,</w:t>
      </w:r>
    </w:p>
    <w:p>
      <w:pPr xmlns:w="http://schemas.openxmlformats.org/wordprocessingml/2006/main">
        <w:pStyle w:val="Akapitzlist"/>
        <w:numPr>
          <w:ilvl w:val="0"/>
          <w:numId w:val="4"/>
        </w:numPr>
        <w:spacing w:lineRule="auto" w:line="276"/>
        <w:ind w:start="851" w:hanging="36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положительный результат набора на проект проектной группой.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lang w:eastAsia="pl-PL"/>
        </w:rPr>
        <w:t xml:space="preserve">Мероприятия, запланированные к реализации в рамках проекта, не дублируют поддержку, предоставляемую на национальном уровне, и учитывают разграничение и взаимодополняемость с мероприятиями в рамках программ FERS и AMIF. Основанием для проверки соблюдения вышеуказанного условия будет заявление участника проекта о том, что он не использует формы поддержки, аналогичные предлагаемым в рамках AMIF, или сертификат об участии в проекте AMIF, полученный от соответствующего Центра интеграции иностранцев (CIC), с указанием объема полученной поддержки.</w:t>
      </w:r>
      <w:r xmlns:w="http://schemas.openxmlformats.org/wordprocessingml/2006/main">
        <w:rPr>
          <w:rFonts w:cs="Arial" w:ascii="Arial" w:hAnsi="Arial"/>
        </w:rPr>
        <w:t xml:space="preserve"> </w:t>
      </w:r>
      <w:r xmlns:w="http://schemas.openxmlformats.org/wordprocessingml/2006/main">
        <w:rPr>
          <w:rFonts w:cs="Arial" w:ascii="Arial" w:hAnsi="Arial"/>
          <w:lang w:eastAsia="pl-PL"/>
        </w:rPr>
        <w:t xml:space="preserve">CIC. </w:t>
      </w:r>
      <w:r xmlns:w="http://schemas.openxmlformats.org/wordprocessingml/2006/main">
        <w:rPr>
          <w:rFonts w:cs="Arial" w:ascii="Arial" w:hAnsi="Arial"/>
        </w:rPr>
        <w:t xml:space="preserve">Данное заявление будет применяться ко всему периоду участия в проекте под страхом возврата средств.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Команда проекта оставляет за собой право досрочно прекратить набор участников, если количество людей, подавших заявку на участие в проекте, значительно превысит количество доступных мест в проекте.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Документы для набора персонала можно подать лично в офис проекта или через почтового оператора.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Отсутствие необходимых рукописных, разборчивых подписей на всех заявлениях, прилагаемых к форме, считается формальной ошибкой и требует её заполнения. В противном случае форма будет отклонена, и оценка не будет проведена.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При необходимости лицам с ограниченными возможностями здоровья или нуждающимся в поддержке в оформлении документов для трудоустройства и доставке их в офис будет оказана помощь лицами, ответственными за реализацию проекта.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В случае выявления лиц с ограниченными возможностями в процессе набора персонала команда проекта приложит все усилия для внедрения механизма разумного приспособления, устранения барьеров и адаптации мер вмешательства для обеспечения реализации проекта в соответствии с принципами равных возможностей и недискриминации. Если лица с ограниченными возможностями, которым требуются альтернативные формы материалов для набора персонала, пожелают подать заявку, команда проекта предоставит им такую возможность, разместив электронные версии документов на веб-сайте и, при необходимости, подготовив версии с более крупным шрифтом.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Отбор участников проекта осуществляется на основе принципа равных возможностей и недискриминации. Набор будет осуществляться на основе принципа равных возможностей для женщин и мужчин (равный доступ для обоих полов), а также принципа равных возможностей и недискриминации и будет соответствовать Хартии основных прав Европейского Союза от 26 октября 2012 года и отдельным статьям Конвенции о правах инвалидов от 13 декабря 2006 года.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В случае возникновения трудностей с набором необходимого количества участников, будет проведён дополнительный набор, которому будет предшествовать продвижение проекта, а затем последует публикация рекламы в местной прессе, продвижение в социальных сетях и продвижение на сайтах руководителя/партнёров проекта. В случае превышения количества участников будет создан лист ожидания.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В случае подачи заявок от лиц, соответствующих формальным критериям, приоритет на участие в проекте будет отдан лицам, находящимся на территории Польши в связи с военными действиями на Украине (прибытие в Польшу после 24 февраля 2022 года).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Кандидаты будут уведомлены о результатах отбора по телефону или электронной почте в течение 14 дней с момента подачи заявки. Руководитель проекта оставляет за собой право продлить этот срок.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Заявители, не соответствующие требованиям, будут уведомлены о причинах отклонения по телефону или электронной почте.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В случае отказа/исключения лица из участия в проекте, на его место будет привлечен другой человек из резервного списка.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Участник проекта осознает ответственность, в том числе уголовную, предусмотренную статьей 297 § 1 Уголовного кодекса, за представление ложных заявлений, на основании которых он или она получили право участвовать в проекте.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Процесс набора будет осуществляться в соответствии со следующими принципами: принцип равенства между женщинами и мужчинами; принцип равных возможностей и недискриминации, включая доступность для людей с ограниченными возможностями; принцип устойчивого развития, включая принцип «не причиняй существенного вреда» (DNSH); Хартия основных прав Европейского Союза от 26 октября 2012 года; Конвенция о правах инвалидов, принятая в Нью-Йорке 13 декабря 2006 года; Стандарты доступности для политики сплочения на 2021–2027 годы, которые являются Приложением 2 к «Руководящим принципам по внедрению принципа равенства в фонды ЕС на 2021–2027 годы».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Датой подачи документов о приеме на работу считается дата получения документов проектным офисом.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Заявление и необходимые заявления должны быть заполнены разборчиво на польском языке, подписаны разборчиво именем и фамилией в отведенном месте.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Запрещается вносить изменения в содержание документов о наборе персонала, удалять записи или логотипы, а также предоставлять устаревшие версии документов. Все обязательные поля, относящиеся к кандидату на участие в проекте, должны быть заполнены в документах о наборе персонала.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Кандидат на должность участника проекта может подать только один комплект документов для участия в конкурсе. Повторные заявки рассматриваться не будут.</w:t>
      </w:r>
    </w:p>
    <w:p>
      <w:pPr xmlns:w="http://schemas.openxmlformats.org/wordprocessingml/2006/main"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  <w:b/>
          <w:bCs/>
        </w:rPr>
        <w:t xml:space="preserve">Документы по набору персонала, представленные в проектный офис, возврату не подлежат.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 xmlns:w="http://schemas.openxmlformats.org/wordprocessingml/2006/main"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 xmlns:w="http://schemas.openxmlformats.org/wordprocessingml/2006/main">
        <w:rPr>
          <w:rFonts w:cs="Arial" w:ascii="Arial" w:hAnsi="Arial"/>
          <w:b/>
        </w:rPr>
        <w:t xml:space="preserve">§ 5</w:t>
      </w:r>
    </w:p>
    <w:p>
      <w:pPr xmlns:w="http://schemas.openxmlformats.org/wordprocessingml/2006/main"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 xmlns:w="http://schemas.openxmlformats.org/wordprocessingml/2006/main">
        <w:rPr>
          <w:rFonts w:cs="Arial" w:ascii="Arial" w:hAnsi="Arial"/>
          <w:b/>
        </w:rPr>
        <w:t xml:space="preserve">Права и обязанности участника проекта</w:t>
      </w:r>
    </w:p>
    <w:p>
      <w:pPr xmlns:w="http://schemas.openxmlformats.org/wordprocessingml/2006/main">
        <w:pStyle w:val="Normal"/>
        <w:numPr>
          <w:ilvl w:val="0"/>
          <w:numId w:val="12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Участник проекта имеет право:</w:t>
      </w:r>
    </w:p>
    <w:p>
      <w:pPr xmlns:w="http://schemas.openxmlformats.org/wordprocessingml/2006/main"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Участие в бесплатных формах поддержки, запланированных в проекте.</w:t>
      </w:r>
    </w:p>
    <w:p>
      <w:pPr xmlns:w="http://schemas.openxmlformats.org/wordprocessingml/2006/main"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Получайте доступ и обновляйте свои персональные данные, предоставленные для проекта.</w:t>
      </w:r>
    </w:p>
    <w:p>
      <w:pPr xmlns:w="http://schemas.openxmlformats.org/wordprocessingml/2006/main"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Получение учебных материалов и других средств обучения в соответствии с положениями, содержащимися в проекте.</w:t>
      </w:r>
    </w:p>
    <w:p>
      <w:pPr xmlns:w="http://schemas.openxmlformats.org/wordprocessingml/2006/main"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Получение сертификата или иного документа, подтверждающего прохождение курса/тренинга/семинара.</w:t>
      </w:r>
    </w:p>
    <w:p>
      <w:pPr xmlns:w="http://schemas.openxmlformats.org/wordprocessingml/2006/main">
        <w:pStyle w:val="Normal"/>
        <w:numPr>
          <w:ilvl w:val="0"/>
          <w:numId w:val="12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Участник проекта обязан:</w:t>
      </w:r>
    </w:p>
    <w:p>
      <w:pPr xmlns:w="http://schemas.openxmlformats.org/wordprocessingml/2006/main">
        <w:pStyle w:val="Normal"/>
        <w:numPr>
          <w:ilvl w:val="0"/>
          <w:numId w:val="9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Соблюдение положений настоящих правил.</w:t>
      </w:r>
    </w:p>
    <w:p>
      <w:pPr xmlns:w="http://schemas.openxmlformats.org/wordprocessingml/2006/main">
        <w:pStyle w:val="Normal"/>
        <w:numPr>
          <w:ilvl w:val="0"/>
          <w:numId w:val="9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Регулярное участие в выбранных формах поддержки будет подтверждено собственноручной подписью в списке присутствующих.</w:t>
      </w:r>
    </w:p>
    <w:p>
      <w:pPr xmlns:w="http://schemas.openxmlformats.org/wordprocessingml/2006/main">
        <w:pStyle w:val="Normal"/>
        <w:numPr>
          <w:ilvl w:val="0"/>
          <w:numId w:val="9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Участвуйте в системе мониторинга для оценки эффективности проектной деятельности: пройдите оценочную анкету, оценивая отдельные формы поддержки; пройдите анкету по завершении проекта. Предоставьте информацию о вашей ситуации после завершения проекта (в течение 4 недель) в соответствии с объемом данных, указанным в руководстве по мониторингу.</w:t>
      </w:r>
    </w:p>
    <w:p>
      <w:pPr xmlns:w="http://schemas.openxmlformats.org/wordprocessingml/2006/main">
        <w:pStyle w:val="Normal"/>
        <w:numPr>
          <w:ilvl w:val="0"/>
          <w:numId w:val="9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Участвовать в экзаменах, проводимых по окончании обучения на курсе/тренинге/семинаре, если такие экзамены предусмотрены для данного курса/тренинга/семинара.</w:t>
      </w:r>
    </w:p>
    <w:p>
      <w:pPr xmlns:w="http://schemas.openxmlformats.org/wordprocessingml/2006/main">
        <w:pStyle w:val="Normal"/>
        <w:numPr>
          <w:ilvl w:val="0"/>
          <w:numId w:val="9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Регулярное информирование команды проекта обо всех событиях, которые могут помешать их участию в проекте, а также обоснование любого отсутствия на занятиях.</w:t>
      </w:r>
    </w:p>
    <w:p>
      <w:pPr xmlns:w="http://schemas.openxmlformats.org/wordprocessingml/2006/main">
        <w:pStyle w:val="Normal"/>
        <w:numPr>
          <w:ilvl w:val="0"/>
          <w:numId w:val="9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Участие в мероприятиях по продвижению проекта.</w:t>
      </w:r>
    </w:p>
    <w:p>
      <w:pPr xmlns:w="http://schemas.openxmlformats.org/wordprocessingml/2006/main">
        <w:pStyle w:val="Normal"/>
        <w:numPr>
          <w:ilvl w:val="0"/>
          <w:numId w:val="9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Предоставление информации о результатах Вашего участия в проекте с целью контроля реализации мероприятий.</w:t>
      </w:r>
    </w:p>
    <w:p>
      <w:pPr xmlns:w="http://schemas.openxmlformats.org/wordprocessingml/2006/main">
        <w:pStyle w:val="Normal"/>
        <w:numPr>
          <w:ilvl w:val="0"/>
          <w:numId w:val="9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Соблюдение общепринятых норм и принципов общественного общежития.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 xmlns:w="http://schemas.openxmlformats.org/wordprocessingml/2006/main">
        <w:rPr>
          <w:rFonts w:cs="Arial" w:ascii="Arial" w:hAnsi="Arial"/>
          <w:b/>
        </w:rPr>
        <w:t xml:space="preserve">§ 6</w:t>
      </w:r>
    </w:p>
    <w:p>
      <w:pPr xmlns:w="http://schemas.openxmlformats.org/wordprocessingml/2006/main"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 xmlns:w="http://schemas.openxmlformats.org/wordprocessingml/2006/main">
        <w:rPr>
          <w:rFonts w:cs="Arial" w:ascii="Arial" w:hAnsi="Arial"/>
          <w:b/>
        </w:rPr>
        <w:t xml:space="preserve">Отказ от участия в Проекте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 xmlns:w="http://schemas.openxmlformats.org/wordprocessingml/2006/main"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Лицо, допущенное к участию в проекте, имеет право отказаться от участия не позднее, чем за 7 рабочих дней до начала программы поддержки. Заявление об отказе от участия в проекте подается в письменной форме (Приложение 2 к Регламенту – заявление об отказе от участия в проекте) в отделе по подбору персонала.</w:t>
      </w:r>
    </w:p>
    <w:p>
      <w:pPr xmlns:w="http://schemas.openxmlformats.org/wordprocessingml/2006/main"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В случаях обоснованных случайных событий, не зависящих от участника, допускается отказ от участия в данной форме поддержки в течение срока ее действия, непосредственно после наступления указанных событий.</w:t>
      </w:r>
    </w:p>
    <w:p>
      <w:pPr xmlns:w="http://schemas.openxmlformats.org/wordprocessingml/2006/main"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Команда проекта оставляет за собой право исключить участника из списка участников в случае нарушения настоящих правил и принципов социального общежития.</w:t>
      </w:r>
    </w:p>
    <w:p>
      <w:pPr xmlns:w="http://schemas.openxmlformats.org/wordprocessingml/2006/main"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На место лица, которое в соответствии с § 6 отказывается от участия в проекте или исключается из списка участников, будет назначено другое лицо из резервного списка.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 xmlns:w="http://schemas.openxmlformats.org/wordprocessingml/2006/main">
        <w:rPr>
          <w:rFonts w:cs="Arial" w:ascii="Arial" w:hAnsi="Arial"/>
          <w:b/>
        </w:rPr>
        <w:t xml:space="preserve">§ 7</w:t>
      </w:r>
    </w:p>
    <w:p>
      <w:pPr xmlns:w="http://schemas.openxmlformats.org/wordprocessingml/2006/main"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 xmlns:w="http://schemas.openxmlformats.org/wordprocessingml/2006/main">
        <w:rPr>
          <w:rFonts w:cs="Arial" w:ascii="Arial" w:hAnsi="Arial"/>
          <w:b/>
        </w:rPr>
        <w:t xml:space="preserve">Заключительные положения</w:t>
      </w:r>
    </w:p>
    <w:p>
      <w:pPr xmlns:w="http://schemas.openxmlformats.org/wordprocessingml/2006/main"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Каждый участник проекта принимает условия настоящих правил, подписывая заявку.</w:t>
      </w:r>
    </w:p>
    <w:p>
      <w:pPr xmlns:w="http://schemas.openxmlformats.org/wordprocessingml/2006/main"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Положения действительны до завершения проекта.</w:t>
      </w:r>
    </w:p>
    <w:p>
      <w:pPr xmlns:w="http://schemas.openxmlformats.org/wordprocessingml/2006/main"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Вопросы, не охваченные настоящим документом, будут решаться проектной группой на основании действующего законодательства.</w:t>
      </w:r>
    </w:p>
    <w:p>
      <w:pPr xmlns:w="http://schemas.openxmlformats.org/wordprocessingml/2006/main">
        <w:pStyle w:val="Normal"/>
        <w:numPr>
          <w:ilvl w:val="0"/>
          <w:numId w:val="2"/>
        </w:numPr>
        <w:shd w:fill="FFFFFF" w:val="clear"/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По вопросам реализации проекта можно обращаться: к координатору проекта по телефону: 58 767 35 78, понедельник, </w:t>
      </w:r>
      <w:r xmlns:w="http://schemas.openxmlformats.org/wordprocessingml/2006/main">
        <w:rPr>
          <w:rFonts w:cs="Arial" w:ascii="Arial" w:hAnsi="Arial"/>
          <w:shd w:fill="F5F5F5" w:val="clear"/>
        </w:rPr>
        <w:t xml:space="preserve">вторник, четверг с 7:30 до 15:30 </w:t>
      </w:r>
      <w:r xmlns:w="http://schemas.openxmlformats.org/wordprocessingml/2006/main">
        <w:rPr>
          <w:rFonts w:cs="Arial" w:ascii="Arial" w:hAnsi="Arial"/>
        </w:rPr>
        <w:t xml:space="preserve">, </w:t>
      </w:r>
      <w:r xmlns:w="http://schemas.openxmlformats.org/wordprocessingml/2006/main">
        <w:rPr>
          <w:rFonts w:cs="Arial" w:ascii="Arial" w:hAnsi="Arial"/>
          <w:shd w:fill="F5F5F5" w:val="clear"/>
        </w:rPr>
        <w:t xml:space="preserve">среда - с 7:30 до 17:00 </w:t>
      </w:r>
      <w:r xmlns:w="http://schemas.openxmlformats.org/wordprocessingml/2006/main">
        <w:rPr>
          <w:rFonts w:cs="Arial" w:ascii="Arial" w:hAnsi="Arial"/>
        </w:rPr>
        <w:t xml:space="preserve">, </w:t>
      </w:r>
      <w:r xmlns:w="http://schemas.openxmlformats.org/wordprocessingml/2006/main">
        <w:rPr>
          <w:rFonts w:cs="Arial" w:ascii="Arial" w:hAnsi="Arial"/>
          <w:shd w:fill="F5F5F5" w:val="clear"/>
        </w:rPr>
        <w:t xml:space="preserve">пятница - с 7:30 до 14:00 </w:t>
      </w:r>
      <w:r xmlns:w="http://schemas.openxmlformats.org/wordprocessingml/2006/main">
        <w:rPr>
          <w:rFonts w:cs="Arial" w:ascii="Arial" w:hAnsi="Arial"/>
        </w:rPr>
        <w:t xml:space="preserve">или по электронной почте: </w:t>
      </w:r>
      <w:hyperlink xmlns:w="http://schemas.openxmlformats.org/wordprocessingml/2006/main" xmlns:r="http://schemas.openxmlformats.org/officeDocument/2006/relationships" r:id="rId2">
        <w:r xmlns:w="http://schemas.openxmlformats.org/wordprocessingml/2006/main">
          <w:rPr>
            <w:rStyle w:val="InternetLink"/>
            <w:rFonts w:cs="Arial" w:ascii="Arial" w:hAnsi="Arial"/>
          </w:rPr>
          <w:t xml:space="preserve">sylwester.woloszyn@powiatstarogard.pl</w:t>
        </w:r>
      </w:hyperlink>
    </w:p>
    <w:p>
      <w:pPr xmlns:w="http://schemas.openxmlformats.org/wordprocessingml/2006/main"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Руководитель проекта/исполнители не несут ответственности за любые изменения в программных документах и руководящих принципах, касающихся Меры 5.16. Интеграция мигрантов – комплексные территориальные инвестиции за пределами столичного региона в рамках программы «Европейские фонды для Померании 2021–2027» (FEP 2021–2027).</w:t>
      </w:r>
    </w:p>
    <w:p>
      <w:pPr xmlns:w="http://schemas.openxmlformats.org/wordprocessingml/2006/main"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Положение вступает в силу со дня принятия решения Старогардского уездного совета </w:t>
      </w:r>
      <w:r xmlns:w="http://schemas.openxmlformats.org/wordprocessingml/2006/main">
        <w:rPr>
          <w:rFonts w:eastAsia="Times New Roman" w:cs="Arial" w:ascii="Arial" w:hAnsi="Arial"/>
          <w:bCs/>
          <w:lang w:eastAsia="pl-PL"/>
        </w:rPr>
        <w:t xml:space="preserve">о принятии настоящего Положения </w:t>
      </w:r>
      <w:r xmlns:w="http://schemas.openxmlformats.org/wordprocessingml/2006/main">
        <w:rPr>
          <w:rFonts w:cs="Arial" w:ascii="Arial" w:hAnsi="Arial"/>
        </w:rPr>
        <w:t xml:space="preserve">и действует в течение всего срока реализации проекта.</w:t>
      </w:r>
    </w:p>
    <w:p>
      <w:pPr xmlns:w="http://schemas.openxmlformats.org/wordprocessingml/2006/main"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С регламентом можно ознакомиться в офисе проекта и на сайте.</w:t>
      </w:r>
    </w:p>
    <w:p>
      <w:pPr xmlns:w="http://schemas.openxmlformats.org/wordprocessingml/2006/main"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Любые изменения в регламент должны вноситься в письменной форме (при необходимости в связи с изменением правовых норм или условий соглашения о финансировании, а также в виде письменного распоряжения о внесении конкретных изменений от органов или учреждений, уполномоченных оценивать и контролировать реализацию проекта, или изменений, вносимых в заявку на финансирование проекта), с немедленным уведомлением участников и размещением на веб-сайте.</w:t>
      </w:r>
    </w:p>
    <w:p>
      <w:pPr xmlns:w="http://schemas.openxmlformats.org/wordprocessingml/2006/main">
        <w:pStyle w:val="Normal"/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Вложения:</w:t>
      </w:r>
    </w:p>
    <w:p>
      <w:pPr xmlns:w="http://schemas.openxmlformats.org/wordprocessingml/2006/main">
        <w:pStyle w:val="Normal"/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Приложение № 1 Форма заявки на проект</w:t>
      </w:r>
    </w:p>
    <w:p>
      <w:pPr xmlns:w="http://schemas.openxmlformats.org/wordprocessingml/2006/main">
        <w:pStyle w:val="Normal"/>
        <w:spacing w:lineRule="auto" w:line="276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Приложение № 2 Заявление об отказе от участия в проекте</w:t>
      </w:r>
    </w:p>
    <w:p>
      <w:pPr xmlns:w="http://schemas.openxmlformats.org/wordprocessingml/2006/main">
        <w:pStyle w:val="Normal"/>
        <w:spacing w:lineRule="auto" w:line="276" w:before="0" w:after="16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Приложение № 3 Информация об обработке данных участников проекта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Wingdings">
    <w:charset w:val="02"/>
    <w:family w:val="auto"/>
    <w:pitch w:val="variable"/>
  </w:font>
  <w:font w:name="Courier New">
    <w:charset w:val="ee" w:characterSet="windows-1250"/>
    <w:family w:val="modern"/>
    <w:pitch w:val="default"/>
  </w:font>
  <w:font w:name="Segoe UI">
    <w:charset w:val="ee" w:characterSet="windows-1250"/>
    <w:family w:val="swiss"/>
    <w:pitch w:val="variable"/>
  </w:font>
  <w:font w:name="Aptos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pl-PL" w:eastAsia="pl-PL"/>
      </w:rPr>
    </w:pPr>
    <w:r>
      <w:rPr>
        <w:lang w:val="pl-PL" w:eastAsia="pl-PL"/>
      </w:rPr>
      <w:drawing>
        <wp:inline distT="0" distB="0" distL="0" distR="0">
          <wp:extent cx="5764530" cy="389890"/>
          <wp:effectExtent l="0" t="0" r="0" b="0"/>
          <wp:docPr id="2" name="Obraz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25" r="-2" b="-25"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pl-PL" w:eastAsia="pl-PL"/>
      </w:rPr>
    </w:pPr>
    <w:r>
      <w:rPr>
        <w:lang w:val="pl-PL" w:eastAsia="pl-PL"/>
      </w:rPr>
      <w:drawing>
        <wp:anchor behindDoc="0" distT="0" distB="0" distL="114935" distR="114935" simplePos="0" locked="0" layoutInCell="0" allowOverlap="1" relativeHeight="15">
          <wp:simplePos x="0" y="0"/>
          <wp:positionH relativeFrom="margin">
            <wp:align>center</wp:align>
          </wp:positionH>
          <wp:positionV relativeFrom="page">
            <wp:posOffset>257175</wp:posOffset>
          </wp:positionV>
          <wp:extent cx="6623685" cy="755650"/>
          <wp:effectExtent l="0" t="0" r="0" b="0"/>
          <wp:wrapSquare wrapText="bothSides"/>
          <wp:docPr id="1" name="Obraz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6" r="-2" b="-16"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0"/>
        </w:tabs>
        <w:ind w:start="1080" w:hanging="360"/>
      </w:pPr>
      <w:rPr>
        <w:rFonts w:ascii="Calibri" w:hAnsi="Calibri" w:cs="Times New Roman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color w:val="000000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0"/>
        </w:tabs>
        <w:ind w:start="144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</w:abstractNum>
  <w:abstractNum w:abstractNumId="7">
    <w:lvl w:ilvl="0">
      <w:start w:val="1"/>
      <w:numFmt w:val="lowerLetter"/>
      <w:lvlText w:val="%1)"/>
      <w:lvlJc w:val="start"/>
      <w:pPr>
        <w:tabs>
          <w:tab w:val="num" w:pos="0"/>
        </w:tabs>
        <w:ind w:start="1440" w:hanging="360"/>
      </w:pPr>
    </w:lvl>
  </w:abstractNum>
  <w:abstractNum w:abstractNumId="8">
    <w:lvl w:ilvl="0">
      <w:start w:val="1"/>
      <w:numFmt w:val="low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9">
    <w:lvl w:ilvl="0">
      <w:start w:val="1"/>
      <w:numFmt w:val="low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501" w:hanging="360"/>
      </w:pPr>
      <w:rPr>
        <w:color w:val="000000"/>
      </w:rPr>
    </w:lvl>
  </w:abstractNum>
  <w:abstractNum w:abstractNumId="11">
    <w:lvl w:ilvl="0">
      <w:start w:val="1"/>
      <w:numFmt w:val="decimal"/>
      <w:lvlText w:val="%1)"/>
      <w:lvlJc w:val="start"/>
      <w:pPr>
        <w:tabs>
          <w:tab w:val="num" w:pos="0"/>
        </w:tabs>
        <w:ind w:start="1080" w:hanging="36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ru" w:bidi="ar-SA" w:eastAsia="zh-CN"/>
    </w:rPr>
  </w:style>
  <w:style w:type="character" w:styleId="WW8Num1z0">
    <w:name w:val="WW8Num1z0"/>
    <w:qFormat/>
    <w:rPr>
      <w:rFonts w:ascii="Calibri" w:hAnsi="Calibri" w:cs="Times New Roman"/>
    </w:rPr>
  </w:style>
  <w:style w:type="character" w:styleId="WW8Num2z0">
    <w:name w:val="WW8Num2z0"/>
    <w:qFormat/>
    <w:rPr>
      <w:color w:val="000000"/>
    </w:rPr>
  </w:style>
  <w:style w:type="character" w:styleId="WW8Num3z0">
    <w:name w:val="WW8Num3z0"/>
    <w:qFormat/>
    <w:rPr>
      <w:color w:val="000000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2z0">
    <w:name w:val="WW8Num12z0"/>
    <w:qFormat/>
    <w:rPr>
      <w:rFonts w:ascii="Arial" w:hAnsi="Arial" w:cs="Aria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b/>
      <w:bCs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8z0">
    <w:name w:val="WW8Num18z0"/>
    <w:qFormat/>
    <w:rPr>
      <w:color w:val="000000"/>
    </w:rPr>
  </w:style>
  <w:style w:type="character" w:styleId="WW8Num19z0">
    <w:name w:val="WW8Num19z0"/>
    <w:qFormat/>
    <w:rPr>
      <w:b/>
      <w:bCs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b w:val="false"/>
      <w:color w:val="000000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b w:val="false"/>
      <w:color w:val="000000"/>
    </w:rPr>
  </w:style>
  <w:style w:type="character" w:styleId="WW8Num24z0">
    <w:name w:val="WW8Num24z0"/>
    <w:qFormat/>
    <w:rPr>
      <w:color w:val="000000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Arial" w:hAnsi="Arial" w:cs="Aria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b/>
      <w:bCs/>
    </w:rPr>
  </w:style>
  <w:style w:type="character" w:styleId="WW8Num29z0">
    <w:name w:val="WW8Num29z0"/>
    <w:qFormat/>
    <w:rPr>
      <w:color w:val="000000"/>
    </w:rPr>
  </w:style>
  <w:style w:type="character" w:styleId="WW8Num30z0">
    <w:name w:val="WW8Num30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b w:val="false"/>
    </w:rPr>
  </w:style>
  <w:style w:type="character" w:styleId="WW8Num34z0">
    <w:name w:val="WW8Num34z0"/>
    <w:qFormat/>
    <w:rPr/>
  </w:style>
  <w:style w:type="character" w:styleId="WW8Num36z0">
    <w:name w:val="WW8Num36z0"/>
    <w:qFormat/>
    <w:rPr>
      <w:rFonts w:ascii="Arial" w:hAnsi="Arial" w:cs="Aria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3">
    <w:name w:val="WW8Num36z3"/>
    <w:qFormat/>
    <w:rPr>
      <w:rFonts w:ascii="Symbol" w:hAnsi="Symbol" w:cs="Symbol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styleId="InternetLink">
    <w:name w:val="Hyperlink"/>
    <w:rPr>
      <w:color w:val="0563C1"/>
      <w:u w:val="single"/>
    </w:rPr>
  </w:style>
  <w:style w:type="character" w:styleId="TekstprzypisudolnegoZnak">
    <w:name w:val="Tekst przypisu dolnego Znak"/>
    <w:qFormat/>
    <w:rPr>
      <w:rFonts w:ascii="Aptos;Arial" w:hAnsi="Aptos;Arial" w:eastAsia="Aptos;Arial" w:cs="Aptos;Arial"/>
      <w:kern w:val="2"/>
    </w:rPr>
  </w:style>
  <w:style w:type="character" w:styleId="FootnoteCharacters">
    <w:name w:val="Footnote Characters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ru" w:eastAsia="zxx" w:bidi="zxx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Calibri" w:cs="Arial"/>
      <w:color w:val="000000"/>
      <w:sz w:val="24"/>
      <w:szCs w:val="24"/>
      <w:lang w:val="ru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kapitzlist">
    <w:name w:val="Akapit z listą"/>
    <w:basedOn w:val="Normal"/>
    <w:qFormat/>
    <w:pPr>
      <w:spacing w:before="0" w:after="160"/>
      <w:ind w:start="720" w:hanging="0"/>
      <w:contextualSpacing/>
    </w:pPr>
    <w:rPr>
      <w:rFonts w:ascii="Aptos;Arial" w:hAnsi="Aptos;Arial" w:eastAsia="Aptos;Arial" w:cs="Times New Roman"/>
      <w:kern w:val="2"/>
    </w:rPr>
  </w:style>
  <w:style w:type="paragraph" w:styleId="Footnote">
    <w:name w:val="Footnote Text"/>
    <w:basedOn w:val="Normal"/>
    <w:pPr>
      <w:spacing w:lineRule="auto" w:line="240" w:before="0" w:after="0"/>
    </w:pPr>
    <w:rPr>
      <w:rFonts w:ascii="Aptos;Arial" w:hAnsi="Aptos;Arial" w:eastAsia="Aptos;Arial" w:cs="Times New Roman"/>
      <w:kern w:val="2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ylwester.woloszyn@powiatstarogard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1226</TotalTime>
  <Application>LibreOffice/7.3.0.1$MacOSX_X86_64 LibreOffice_project/840fe2f57ae5ad80d62bfa6e25550cb10ddabd1d</Application>
  <AppVersion>15.0000</AppVersion>
  <Pages>7</Pages>
  <Words>2486</Words>
  <Characters>17203</Characters>
  <CharactersWithSpaces>20017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2025-01-14T11:06:00Z</dcterms:created>
  <dc:creator>Natalia Wutrych-Zielińska</dc:creator>
  <dc:description/>
  <cp:keywords/>
  <dc:language>pl-PL</dc:language>
  <cp:lastModifiedBy>Sylwester Wołoszyn</cp:lastModifiedBy>
  <cp:lastPrinted>2025-05-15T09:42:00Z</cp:lastPrinted>
  <dcterms:modified xsi:type="dcterms:W3CDTF">2025-07-15T10:25:00Z</dcterms:modified>
  <cp:revision>63</cp:revision>
  <dc:subject/>
  <dc:title/>
</cp:coreProperties>
</file>